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B4A" w:rsidRDefault="00A63B4A" w:rsidP="00670ED9">
      <w:pPr>
        <w:pStyle w:val="a3"/>
        <w:shd w:val="clear" w:color="auto" w:fill="FFFFFF"/>
        <w:tabs>
          <w:tab w:val="left" w:pos="6946"/>
          <w:tab w:val="left" w:pos="7230"/>
        </w:tabs>
        <w:spacing w:before="20" w:beforeAutospacing="0" w:after="20" w:afterAutospacing="0"/>
        <w:jc w:val="right"/>
      </w:pPr>
      <w:r>
        <w:t xml:space="preserve">                                                                                                                                             УТВЕРЖДАЮ:</w:t>
      </w:r>
    </w:p>
    <w:p w:rsidR="00A63B4A" w:rsidRDefault="00A63B4A" w:rsidP="00670ED9">
      <w:pPr>
        <w:pStyle w:val="a3"/>
        <w:shd w:val="clear" w:color="auto" w:fill="FFFFFF"/>
        <w:tabs>
          <w:tab w:val="left" w:pos="6946"/>
          <w:tab w:val="left" w:pos="7230"/>
        </w:tabs>
        <w:spacing w:before="20" w:beforeAutospacing="0" w:after="20" w:afterAutospacing="0"/>
        <w:jc w:val="right"/>
      </w:pPr>
      <w:r>
        <w:t xml:space="preserve">Председатель комиссии </w:t>
      </w:r>
    </w:p>
    <w:p w:rsidR="00A63B4A" w:rsidRDefault="00A63B4A" w:rsidP="00670ED9">
      <w:pPr>
        <w:pStyle w:val="a3"/>
        <w:shd w:val="clear" w:color="auto" w:fill="FFFFFF"/>
        <w:tabs>
          <w:tab w:val="left" w:pos="6946"/>
          <w:tab w:val="left" w:pos="7230"/>
        </w:tabs>
        <w:spacing w:before="20" w:beforeAutospacing="0" w:after="20" w:afterAutospacing="0"/>
        <w:jc w:val="right"/>
      </w:pPr>
      <w:r>
        <w:t>по осуществлению закупок</w:t>
      </w:r>
    </w:p>
    <w:p w:rsidR="00A63B4A" w:rsidRDefault="00A63B4A" w:rsidP="00670ED9">
      <w:pPr>
        <w:pStyle w:val="a3"/>
        <w:shd w:val="clear" w:color="auto" w:fill="FFFFFF"/>
        <w:tabs>
          <w:tab w:val="left" w:pos="6946"/>
          <w:tab w:val="left" w:pos="7230"/>
        </w:tabs>
        <w:spacing w:before="20" w:beforeAutospacing="0" w:after="20" w:afterAutospacing="0"/>
        <w:jc w:val="right"/>
      </w:pPr>
      <w:r>
        <w:t>_____________________</w:t>
      </w:r>
    </w:p>
    <w:p w:rsidR="00A63B4A" w:rsidRDefault="00A63B4A" w:rsidP="00670ED9">
      <w:pPr>
        <w:pStyle w:val="a3"/>
        <w:shd w:val="clear" w:color="auto" w:fill="FFFFFF"/>
        <w:tabs>
          <w:tab w:val="left" w:pos="6946"/>
          <w:tab w:val="left" w:pos="7230"/>
        </w:tabs>
        <w:spacing w:before="20" w:beforeAutospacing="0" w:after="20" w:afterAutospacing="0"/>
        <w:jc w:val="right"/>
      </w:pPr>
      <w:r>
        <w:t>«30</w:t>
      </w:r>
      <w:r>
        <w:rPr>
          <w:bCs/>
        </w:rPr>
        <w:t>» октября</w:t>
      </w:r>
      <w:r>
        <w:t xml:space="preserve"> 2025 года</w:t>
      </w:r>
    </w:p>
    <w:p w:rsidR="00A63B4A" w:rsidRDefault="00A63B4A" w:rsidP="00670ED9">
      <w:pPr>
        <w:pStyle w:val="a3"/>
        <w:shd w:val="clear" w:color="auto" w:fill="FFFFFF"/>
        <w:tabs>
          <w:tab w:val="left" w:pos="6946"/>
          <w:tab w:val="left" w:pos="7230"/>
        </w:tabs>
        <w:spacing w:before="20" w:beforeAutospacing="0" w:after="20" w:afterAutospacing="0"/>
        <w:jc w:val="right"/>
      </w:pPr>
    </w:p>
    <w:p w:rsidR="00A63B4A" w:rsidRDefault="00A63B4A" w:rsidP="00670ED9">
      <w:pPr>
        <w:tabs>
          <w:tab w:val="left" w:pos="6946"/>
          <w:tab w:val="left" w:pos="7230"/>
        </w:tabs>
        <w:jc w:val="center"/>
        <w:rPr>
          <w:rFonts w:ascii="Times New Roman" w:hAnsi="Times New Roman"/>
          <w:bCs/>
          <w:sz w:val="16"/>
          <w:szCs w:val="16"/>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5835"/>
          <w:tab w:val="left" w:pos="6946"/>
          <w:tab w:val="left" w:pos="7230"/>
        </w:tabs>
        <w:rPr>
          <w:rFonts w:ascii="Times New Roman" w:hAnsi="Times New Roman"/>
          <w:b/>
          <w:bCs/>
          <w:sz w:val="24"/>
          <w:szCs w:val="24"/>
        </w:rPr>
      </w:pPr>
      <w:r>
        <w:rPr>
          <w:rFonts w:ascii="Times New Roman" w:hAnsi="Times New Roman"/>
          <w:b/>
          <w:bCs/>
          <w:sz w:val="24"/>
          <w:szCs w:val="24"/>
        </w:rPr>
        <w:tab/>
      </w: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bCs/>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bCs/>
          <w:sz w:val="24"/>
          <w:szCs w:val="24"/>
        </w:rPr>
        <w:t>ЗАКУПОЧНАЯ ДОКУМЕНТАЦИЯ</w:t>
      </w:r>
    </w:p>
    <w:p w:rsidR="00A63B4A" w:rsidRDefault="00A63B4A" w:rsidP="00670ED9">
      <w:pPr>
        <w:tabs>
          <w:tab w:val="left" w:pos="6946"/>
          <w:tab w:val="left" w:pos="7230"/>
        </w:tabs>
        <w:spacing w:before="20" w:after="20"/>
        <w:jc w:val="center"/>
        <w:rPr>
          <w:rFonts w:ascii="Times New Roman" w:hAnsi="Times New Roman"/>
          <w:b/>
          <w:bCs/>
          <w:sz w:val="24"/>
          <w:szCs w:val="22"/>
        </w:rPr>
      </w:pPr>
      <w:r>
        <w:rPr>
          <w:rFonts w:ascii="Times New Roman" w:hAnsi="Times New Roman"/>
          <w:b/>
          <w:bCs/>
          <w:sz w:val="24"/>
          <w:szCs w:val="22"/>
        </w:rPr>
        <w:t xml:space="preserve">о проведении запроса предложений </w:t>
      </w:r>
    </w:p>
    <w:p w:rsidR="00A63B4A" w:rsidRDefault="00A63B4A" w:rsidP="00670ED9">
      <w:pPr>
        <w:tabs>
          <w:tab w:val="left" w:pos="6946"/>
          <w:tab w:val="left" w:pos="7230"/>
        </w:tabs>
        <w:jc w:val="center"/>
        <w:rPr>
          <w:rFonts w:ascii="Times New Roman" w:hAnsi="Times New Roman"/>
          <w:b/>
          <w:bCs/>
          <w:sz w:val="24"/>
          <w:szCs w:val="24"/>
        </w:rPr>
      </w:pPr>
      <w:r>
        <w:rPr>
          <w:rFonts w:ascii="Times New Roman" w:hAnsi="Times New Roman"/>
          <w:b/>
          <w:bCs/>
          <w:sz w:val="24"/>
          <w:szCs w:val="22"/>
        </w:rPr>
        <w:t xml:space="preserve">по закупке (дополнительно) </w:t>
      </w:r>
      <w:r>
        <w:rPr>
          <w:rFonts w:ascii="Times New Roman" w:hAnsi="Times New Roman"/>
          <w:b/>
          <w:bCs/>
          <w:sz w:val="24"/>
          <w:szCs w:val="24"/>
        </w:rPr>
        <w:t xml:space="preserve">учебных принадлежностей </w:t>
      </w:r>
    </w:p>
    <w:p w:rsidR="00A63B4A" w:rsidRDefault="00A63B4A" w:rsidP="00670ED9">
      <w:pPr>
        <w:tabs>
          <w:tab w:val="left" w:pos="6946"/>
          <w:tab w:val="left" w:pos="7230"/>
        </w:tabs>
        <w:jc w:val="center"/>
        <w:rPr>
          <w:rFonts w:ascii="Times New Roman" w:eastAsia="Times New Roman" w:hAnsi="Times New Roman"/>
          <w:b/>
          <w:bCs/>
          <w:sz w:val="24"/>
          <w:szCs w:val="24"/>
          <w:lang w:eastAsia="ru-RU"/>
        </w:rPr>
      </w:pPr>
      <w:r>
        <w:rPr>
          <w:rFonts w:ascii="Times New Roman" w:hAnsi="Times New Roman"/>
          <w:b/>
          <w:bCs/>
          <w:sz w:val="24"/>
          <w:szCs w:val="24"/>
        </w:rPr>
        <w:t>для учащихся из многодетных семей и семей одиноких родителей в возрасте до 18 (восемнадцати) лет, получающих начальное общее образование, основное общее образование, среднее (полное) общее образование</w:t>
      </w: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spacing w:before="20" w:after="20"/>
        <w:jc w:val="center"/>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4C08FE" w:rsidRDefault="004C08FE" w:rsidP="00670ED9">
      <w:pPr>
        <w:tabs>
          <w:tab w:val="left" w:pos="6946"/>
          <w:tab w:val="left" w:pos="7230"/>
        </w:tabs>
        <w:rPr>
          <w:rFonts w:ascii="Times New Roman" w:hAnsi="Times New Roman"/>
          <w:sz w:val="16"/>
          <w:szCs w:val="16"/>
        </w:rPr>
      </w:pPr>
    </w:p>
    <w:p w:rsidR="004C08FE" w:rsidRDefault="004C08FE" w:rsidP="00670ED9">
      <w:pPr>
        <w:tabs>
          <w:tab w:val="left" w:pos="6946"/>
          <w:tab w:val="left" w:pos="7230"/>
        </w:tabs>
        <w:rPr>
          <w:rFonts w:ascii="Times New Roman" w:hAnsi="Times New Roman"/>
          <w:sz w:val="16"/>
          <w:szCs w:val="16"/>
        </w:rPr>
      </w:pPr>
    </w:p>
    <w:p w:rsidR="004C08FE" w:rsidRDefault="004C08FE"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tabs>
          <w:tab w:val="left" w:pos="6946"/>
          <w:tab w:val="left" w:pos="7230"/>
        </w:tabs>
        <w:rPr>
          <w:rFonts w:ascii="Times New Roman" w:hAnsi="Times New Roman"/>
          <w:sz w:val="16"/>
          <w:szCs w:val="16"/>
        </w:rPr>
      </w:pPr>
    </w:p>
    <w:p w:rsidR="00A63B4A" w:rsidRDefault="00A63B4A" w:rsidP="00670ED9">
      <w:pPr>
        <w:pStyle w:val="a3"/>
        <w:shd w:val="clear" w:color="auto" w:fill="FFFFFF"/>
        <w:tabs>
          <w:tab w:val="left" w:pos="6946"/>
          <w:tab w:val="left" w:pos="7230"/>
        </w:tabs>
        <w:spacing w:before="20" w:beforeAutospacing="0" w:after="20" w:afterAutospacing="0"/>
        <w:jc w:val="center"/>
        <w:rPr>
          <w:b/>
        </w:rPr>
      </w:pPr>
      <w:r>
        <w:rPr>
          <w:b/>
        </w:rPr>
        <w:t>2025 г.</w:t>
      </w:r>
    </w:p>
    <w:p w:rsidR="00A63B4A" w:rsidRDefault="00A63B4A" w:rsidP="00670ED9">
      <w:pPr>
        <w:tabs>
          <w:tab w:val="left" w:pos="6946"/>
          <w:tab w:val="left" w:pos="7230"/>
        </w:tabs>
        <w:spacing w:before="20" w:after="20"/>
        <w:ind w:firstLine="567"/>
        <w:jc w:val="both"/>
        <w:rPr>
          <w:rFonts w:ascii="Times New Roman" w:hAnsi="Times New Roman"/>
          <w:sz w:val="24"/>
          <w:szCs w:val="24"/>
        </w:rPr>
      </w:pPr>
      <w:r>
        <w:rPr>
          <w:rFonts w:ascii="Times New Roman" w:hAnsi="Times New Roman"/>
          <w:b/>
          <w:bCs/>
          <w:sz w:val="24"/>
          <w:szCs w:val="24"/>
        </w:rPr>
        <w:lastRenderedPageBreak/>
        <w:t>1. Наименование и описание объекта закупки с указанием предъявляемых к нему качественных характеристик и условия контракта, в том числе обоснование начальной (максимальной) цены контракта.</w:t>
      </w:r>
    </w:p>
    <w:p w:rsidR="00A63B4A" w:rsidRDefault="00A63B4A" w:rsidP="00670ED9">
      <w:pPr>
        <w:tabs>
          <w:tab w:val="left" w:pos="6946"/>
          <w:tab w:val="left" w:pos="7230"/>
        </w:tabs>
        <w:ind w:firstLine="567"/>
        <w:jc w:val="both"/>
        <w:rPr>
          <w:rFonts w:ascii="Times New Roman" w:hAnsi="Times New Roman"/>
          <w:sz w:val="24"/>
          <w:szCs w:val="24"/>
          <w:u w:val="single"/>
        </w:rPr>
      </w:pPr>
      <w:r>
        <w:rPr>
          <w:rFonts w:ascii="Times New Roman" w:hAnsi="Times New Roman"/>
          <w:b/>
          <w:bCs/>
          <w:sz w:val="24"/>
          <w:szCs w:val="24"/>
        </w:rPr>
        <w:t>Наименование объекта закупки</w:t>
      </w:r>
      <w:r>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u w:val="single"/>
          <w:lang w:eastAsia="ru-RU"/>
        </w:rPr>
        <w:t>учебные принадлежности.</w:t>
      </w:r>
    </w:p>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b/>
          <w:bCs/>
          <w:sz w:val="24"/>
          <w:szCs w:val="24"/>
        </w:rPr>
        <w:t xml:space="preserve">         Обоснование начальной (максимальной) цены контракта</w:t>
      </w:r>
      <w:r>
        <w:rPr>
          <w:rFonts w:ascii="Times New Roman" w:hAnsi="Times New Roman"/>
          <w:sz w:val="24"/>
          <w:szCs w:val="24"/>
        </w:rPr>
        <w:t>.</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Выполнено методом сопоставимых рыночных цен (анализ рынка).</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Проведен сбор ценовой информации, используемой для расчета начальной (максимальной) цены контракта на приобретение учебных принадлежностей. В результате получено 2 (два) предложения:</w:t>
      </w:r>
    </w:p>
    <w:tbl>
      <w:tblPr>
        <w:tblStyle w:val="a8"/>
        <w:tblpPr w:leftFromText="180" w:rightFromText="180" w:vertAnchor="text" w:tblpY="1"/>
        <w:tblOverlap w:val="never"/>
        <w:tblW w:w="10200" w:type="dxa"/>
        <w:tblLayout w:type="fixed"/>
        <w:tblLook w:val="04A0" w:firstRow="1" w:lastRow="0" w:firstColumn="1" w:lastColumn="0" w:noHBand="0" w:noVBand="1"/>
      </w:tblPr>
      <w:tblGrid>
        <w:gridCol w:w="434"/>
        <w:gridCol w:w="3388"/>
        <w:gridCol w:w="850"/>
        <w:gridCol w:w="992"/>
        <w:gridCol w:w="993"/>
        <w:gridCol w:w="992"/>
        <w:gridCol w:w="1276"/>
        <w:gridCol w:w="1275"/>
      </w:tblGrid>
      <w:tr w:rsidR="00A63B4A" w:rsidTr="00A63B4A">
        <w:trPr>
          <w:trHeight w:val="1687"/>
        </w:trPr>
        <w:tc>
          <w:tcPr>
            <w:tcW w:w="43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sz w:val="22"/>
                <w:szCs w:val="22"/>
              </w:rPr>
              <w:t>№</w:t>
            </w:r>
          </w:p>
          <w:p w:rsidR="00A63B4A" w:rsidRDefault="00A63B4A" w:rsidP="00670ED9">
            <w:pPr>
              <w:tabs>
                <w:tab w:val="left" w:pos="6946"/>
                <w:tab w:val="left" w:pos="7230"/>
              </w:tabs>
              <w:ind w:left="-113" w:right="-93"/>
              <w:jc w:val="center"/>
              <w:rPr>
                <w:rFonts w:ascii="Times New Roman" w:hAnsi="Times New Roman"/>
                <w:b/>
                <w:sz w:val="22"/>
                <w:szCs w:val="22"/>
              </w:rPr>
            </w:pPr>
            <w:r>
              <w:rPr>
                <w:rFonts w:ascii="Times New Roman" w:hAnsi="Times New Roman"/>
                <w:b/>
                <w:sz w:val="22"/>
                <w:szCs w:val="22"/>
              </w:rPr>
              <w:t>п/п</w:t>
            </w:r>
          </w:p>
        </w:tc>
        <w:tc>
          <w:tcPr>
            <w:tcW w:w="338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color w:val="000000"/>
                <w:sz w:val="22"/>
                <w:szCs w:val="22"/>
                <w:shd w:val="clear" w:color="auto" w:fill="FFFFFF"/>
              </w:rPr>
            </w:pPr>
            <w:r>
              <w:rPr>
                <w:rFonts w:ascii="Times New Roman" w:hAnsi="Times New Roman"/>
                <w:b/>
                <w:sz w:val="22"/>
                <w:szCs w:val="22"/>
              </w:rPr>
              <w:t>Наименование товара:</w:t>
            </w:r>
          </w:p>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color w:val="000000"/>
                <w:sz w:val="22"/>
                <w:szCs w:val="22"/>
                <w:shd w:val="clear" w:color="auto" w:fill="FFFFFF"/>
              </w:rPr>
              <w:t>набор №1 для учащихся 1-4 классов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Ед.</w:t>
            </w:r>
          </w:p>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Кол-во в наборе</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2"/>
                <w:szCs w:val="22"/>
              </w:rPr>
            </w:pPr>
            <w:r>
              <w:rPr>
                <w:rFonts w:ascii="Times New Roman" w:hAnsi="Times New Roman"/>
                <w:b/>
                <w:sz w:val="22"/>
                <w:szCs w:val="22"/>
              </w:rPr>
              <w:t xml:space="preserve">Источник </w:t>
            </w:r>
          </w:p>
          <w:p w:rsidR="00A63B4A" w:rsidRDefault="00A63B4A" w:rsidP="00670ED9">
            <w:pPr>
              <w:tabs>
                <w:tab w:val="left" w:pos="6946"/>
                <w:tab w:val="left" w:pos="7230"/>
              </w:tabs>
              <w:ind w:left="-108" w:right="-108"/>
              <w:jc w:val="center"/>
              <w:rPr>
                <w:rFonts w:ascii="Times New Roman" w:hAnsi="Times New Roman"/>
                <w:b/>
                <w:sz w:val="22"/>
                <w:szCs w:val="22"/>
              </w:rPr>
            </w:pPr>
            <w:r>
              <w:rPr>
                <w:rFonts w:ascii="Times New Roman" w:hAnsi="Times New Roman"/>
                <w:b/>
                <w:sz w:val="22"/>
                <w:szCs w:val="22"/>
              </w:rPr>
              <w:t xml:space="preserve">№ 1 цена </w:t>
            </w:r>
          </w:p>
          <w:p w:rsidR="00A63B4A" w:rsidRDefault="00A63B4A" w:rsidP="00670ED9">
            <w:pPr>
              <w:tabs>
                <w:tab w:val="left" w:pos="6946"/>
                <w:tab w:val="left" w:pos="7230"/>
              </w:tabs>
              <w:ind w:left="-108" w:right="-108"/>
              <w:jc w:val="center"/>
              <w:rPr>
                <w:rFonts w:ascii="Times New Roman" w:hAnsi="Times New Roman"/>
                <w:b/>
                <w:sz w:val="22"/>
                <w:szCs w:val="22"/>
              </w:rPr>
            </w:pPr>
            <w:r>
              <w:rPr>
                <w:rFonts w:ascii="Times New Roman" w:hAnsi="Times New Roman"/>
                <w:b/>
                <w:sz w:val="22"/>
                <w:szCs w:val="22"/>
              </w:rPr>
              <w:t>за 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Источник</w:t>
            </w:r>
          </w:p>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 xml:space="preserve">№ 2 цена </w:t>
            </w:r>
          </w:p>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за шт.</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13" w:right="-108"/>
              <w:jc w:val="center"/>
              <w:rPr>
                <w:rFonts w:ascii="Times New Roman" w:hAnsi="Times New Roman"/>
                <w:b/>
                <w:sz w:val="22"/>
                <w:szCs w:val="22"/>
              </w:rPr>
            </w:pPr>
            <w:r>
              <w:rPr>
                <w:rFonts w:ascii="Times New Roman" w:hAnsi="Times New Roman"/>
                <w:b/>
                <w:sz w:val="22"/>
                <w:szCs w:val="22"/>
              </w:rPr>
              <w:t>Коэффициент вариации цен V (%) (не должен превышать 33%)</w:t>
            </w:r>
          </w:p>
        </w:tc>
        <w:tc>
          <w:tcPr>
            <w:tcW w:w="1275"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13" w:right="-108"/>
              <w:jc w:val="center"/>
              <w:rPr>
                <w:rFonts w:ascii="Times New Roman" w:hAnsi="Times New Roman"/>
                <w:b/>
                <w:sz w:val="22"/>
                <w:szCs w:val="22"/>
              </w:rPr>
            </w:pPr>
            <w:r>
              <w:rPr>
                <w:rFonts w:ascii="Times New Roman" w:hAnsi="Times New Roman"/>
                <w:b/>
                <w:sz w:val="22"/>
                <w:szCs w:val="22"/>
              </w:rPr>
              <w:t>Цена товара для</w:t>
            </w:r>
          </w:p>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определения максимальной цены контракта</w:t>
            </w:r>
          </w:p>
        </w:tc>
      </w:tr>
      <w:tr w:rsidR="00A63B4A" w:rsidTr="00A63B4A">
        <w:trPr>
          <w:trHeight w:val="210"/>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1</w:t>
            </w: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Тетрадь в клетку (12 листов)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19</w:t>
            </w:r>
          </w:p>
        </w:tc>
        <w:tc>
          <w:tcPr>
            <w:tcW w:w="993"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1,85</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5,54</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37,00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Тетрадь в линейку (12 листов)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19</w:t>
            </w:r>
          </w:p>
        </w:tc>
        <w:tc>
          <w:tcPr>
            <w:tcW w:w="993"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1,85</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5,54</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37,00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Грифельный карандаш</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6</w:t>
            </w:r>
          </w:p>
        </w:tc>
        <w:tc>
          <w:tcPr>
            <w:tcW w:w="993"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0,99</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1,30</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19,24</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6,93</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Шариковая ручка (цвет синий)</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1,80</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12,86</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12,00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 xml:space="preserve">Пенал </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9,87</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20,00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Альбом для рисования (20 листов)</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10,70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8,10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17,60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Пластилин (6 цветов)</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8,00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21,60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Акварельные краски (6 цветов)</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12,86</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20,00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sz w:val="24"/>
                <w:szCs w:val="24"/>
              </w:rPr>
              <w:t xml:space="preserve">Набор цветного картона </w:t>
            </w:r>
            <w:r>
              <w:rPr>
                <w:rFonts w:ascii="Times New Roman" w:hAnsi="Times New Roman"/>
                <w:color w:val="000000"/>
                <w:sz w:val="24"/>
                <w:szCs w:val="24"/>
              </w:rPr>
              <w:t>(10 цветов)</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8,70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9,83</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17,40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Цветные карандаши (6 цветов)</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2</w:t>
            </w:r>
          </w:p>
        </w:tc>
        <w:tc>
          <w:tcPr>
            <w:tcW w:w="993"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6,66</w:t>
            </w:r>
          </w:p>
        </w:tc>
        <w:tc>
          <w:tcPr>
            <w:tcW w:w="992"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12,93</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15,80</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Цветная бумага (8 цветов)</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5,57</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16,10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11,14</w:t>
            </w:r>
          </w:p>
        </w:tc>
      </w:tr>
      <w:tr w:rsidR="00A63B4A" w:rsidTr="00A63B4A">
        <w:trPr>
          <w:trHeight w:val="21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 xml:space="preserve">Обложка для тетрадей </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0,78</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0,90</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10,10</w:t>
            </w:r>
          </w:p>
        </w:tc>
        <w:tc>
          <w:tcPr>
            <w:tcW w:w="1275" w:type="dxa"/>
            <w:tcBorders>
              <w:top w:val="single" w:sz="4" w:space="0" w:color="auto"/>
              <w:left w:val="single" w:sz="4" w:space="0" w:color="auto"/>
              <w:bottom w:val="single" w:sz="4" w:space="0" w:color="auto"/>
              <w:right w:val="single" w:sz="4" w:space="0" w:color="auto"/>
            </w:tcBorders>
            <w:vAlign w:val="bottom"/>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15,60</w:t>
            </w:r>
          </w:p>
        </w:tc>
      </w:tr>
      <w:tr w:rsidR="00A63B4A" w:rsidTr="00A63B4A">
        <w:trPr>
          <w:trHeight w:val="210"/>
        </w:trPr>
        <w:tc>
          <w:tcPr>
            <w:tcW w:w="7650" w:type="dxa"/>
            <w:gridSpan w:val="6"/>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textAlignment w:val="baseline"/>
              <w:rPr>
                <w:b/>
                <w:lang w:eastAsia="en-US"/>
              </w:rPr>
            </w:pPr>
            <w:r>
              <w:rPr>
                <w:b/>
                <w:lang w:eastAsia="en-US"/>
              </w:rPr>
              <w:t xml:space="preserve">         ИТОГО ЦЕНА ЗА НАБОР № 1:</w:t>
            </w:r>
          </w:p>
        </w:tc>
        <w:tc>
          <w:tcPr>
            <w:tcW w:w="1276" w:type="dxa"/>
            <w:tcBorders>
              <w:top w:val="single" w:sz="4" w:space="0" w:color="auto"/>
              <w:left w:val="single" w:sz="4" w:space="0" w:color="auto"/>
              <w:bottom w:val="single" w:sz="4" w:space="0" w:color="auto"/>
              <w:right w:val="single" w:sz="4" w:space="0" w:color="auto"/>
            </w:tcBorders>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b/>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b/>
                <w:lang w:eastAsia="en-US"/>
              </w:rPr>
            </w:pPr>
            <w:r>
              <w:rPr>
                <w:b/>
                <w:lang w:eastAsia="en-US"/>
              </w:rPr>
              <w:t>232,10</w:t>
            </w:r>
          </w:p>
        </w:tc>
      </w:tr>
      <w:tr w:rsidR="00A63B4A" w:rsidTr="00A63B4A">
        <w:trPr>
          <w:trHeight w:val="750"/>
        </w:trPr>
        <w:tc>
          <w:tcPr>
            <w:tcW w:w="43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sz w:val="22"/>
                <w:szCs w:val="22"/>
              </w:rPr>
              <w:t>№</w:t>
            </w:r>
          </w:p>
          <w:p w:rsidR="00A63B4A" w:rsidRDefault="00A63B4A" w:rsidP="00670ED9">
            <w:pPr>
              <w:tabs>
                <w:tab w:val="left" w:pos="6946"/>
                <w:tab w:val="left" w:pos="7230"/>
              </w:tabs>
              <w:ind w:left="-113" w:right="-93"/>
              <w:jc w:val="center"/>
              <w:rPr>
                <w:rFonts w:ascii="Times New Roman" w:hAnsi="Times New Roman"/>
                <w:b/>
                <w:sz w:val="22"/>
                <w:szCs w:val="22"/>
              </w:rPr>
            </w:pPr>
            <w:r>
              <w:rPr>
                <w:rFonts w:ascii="Times New Roman" w:hAnsi="Times New Roman"/>
                <w:b/>
                <w:sz w:val="22"/>
                <w:szCs w:val="22"/>
              </w:rPr>
              <w:t>п/п</w:t>
            </w:r>
          </w:p>
        </w:tc>
        <w:tc>
          <w:tcPr>
            <w:tcW w:w="338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2"/>
                <w:szCs w:val="22"/>
                <w:shd w:val="clear" w:color="auto" w:fill="FFFFFF"/>
              </w:rPr>
            </w:pPr>
            <w:r>
              <w:rPr>
                <w:rFonts w:ascii="Times New Roman" w:hAnsi="Times New Roman"/>
                <w:b/>
                <w:sz w:val="22"/>
                <w:szCs w:val="22"/>
              </w:rPr>
              <w:t>Наименование товара:</w:t>
            </w:r>
          </w:p>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sz w:val="22"/>
                <w:szCs w:val="22"/>
                <w:shd w:val="clear" w:color="auto" w:fill="FFFFFF"/>
              </w:rPr>
              <w:t>набор №2 для учащихся 5-8 классов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Ед.</w:t>
            </w:r>
          </w:p>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Кол-во в наборе</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sz w:val="22"/>
                <w:szCs w:val="22"/>
              </w:rPr>
              <w:t xml:space="preserve">Источник </w:t>
            </w:r>
          </w:p>
          <w:p w:rsidR="00A63B4A" w:rsidRDefault="00A63B4A" w:rsidP="00670ED9">
            <w:pPr>
              <w:tabs>
                <w:tab w:val="left" w:pos="6946"/>
                <w:tab w:val="left" w:pos="7230"/>
              </w:tabs>
              <w:ind w:left="-108" w:right="-108"/>
              <w:jc w:val="center"/>
              <w:rPr>
                <w:rFonts w:ascii="Times New Roman" w:hAnsi="Times New Roman"/>
                <w:b/>
                <w:sz w:val="22"/>
                <w:szCs w:val="22"/>
              </w:rPr>
            </w:pPr>
            <w:r>
              <w:rPr>
                <w:rFonts w:ascii="Times New Roman" w:hAnsi="Times New Roman"/>
                <w:b/>
                <w:sz w:val="22"/>
                <w:szCs w:val="22"/>
              </w:rPr>
              <w:t xml:space="preserve">№ 1 цена </w:t>
            </w:r>
          </w:p>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sz w:val="22"/>
                <w:szCs w:val="22"/>
              </w:rPr>
              <w:t>за 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Источник</w:t>
            </w:r>
          </w:p>
          <w:p w:rsidR="00A63B4A" w:rsidRDefault="00A63B4A" w:rsidP="00670ED9">
            <w:pPr>
              <w:tabs>
                <w:tab w:val="left" w:pos="6946"/>
                <w:tab w:val="left" w:pos="7230"/>
              </w:tabs>
              <w:ind w:left="-108" w:right="-108"/>
              <w:jc w:val="center"/>
              <w:rPr>
                <w:rFonts w:ascii="Times New Roman" w:hAnsi="Times New Roman"/>
                <w:b/>
                <w:sz w:val="22"/>
                <w:szCs w:val="22"/>
              </w:rPr>
            </w:pPr>
            <w:r>
              <w:rPr>
                <w:rFonts w:ascii="Times New Roman" w:hAnsi="Times New Roman"/>
                <w:b/>
                <w:sz w:val="22"/>
                <w:szCs w:val="22"/>
              </w:rPr>
              <w:t xml:space="preserve">№ 2 цена </w:t>
            </w:r>
          </w:p>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за шт.</w:t>
            </w:r>
          </w:p>
        </w:tc>
        <w:tc>
          <w:tcPr>
            <w:tcW w:w="1276" w:type="dxa"/>
            <w:tcBorders>
              <w:top w:val="single" w:sz="4" w:space="0" w:color="auto"/>
              <w:left w:val="single" w:sz="4" w:space="0" w:color="auto"/>
              <w:bottom w:val="single" w:sz="4" w:space="0" w:color="auto"/>
              <w:right w:val="single" w:sz="4" w:space="0" w:color="auto"/>
            </w:tcBorders>
          </w:tcPr>
          <w:p w:rsidR="00A63B4A" w:rsidRDefault="00A63B4A" w:rsidP="00670ED9">
            <w:pPr>
              <w:tabs>
                <w:tab w:val="left" w:pos="6946"/>
                <w:tab w:val="left" w:pos="7230"/>
              </w:tabs>
              <w:ind w:right="-108"/>
              <w:jc w:val="center"/>
              <w:rPr>
                <w:rFonts w:ascii="Times New Roman" w:hAnsi="Times New Roman"/>
                <w:b/>
                <w:sz w:val="22"/>
                <w:szCs w:val="22"/>
              </w:rPr>
            </w:pPr>
          </w:p>
          <w:p w:rsidR="00A63B4A" w:rsidRDefault="00A63B4A" w:rsidP="00670ED9">
            <w:pPr>
              <w:tabs>
                <w:tab w:val="left" w:pos="6946"/>
                <w:tab w:val="left" w:pos="7230"/>
              </w:tabs>
              <w:ind w:right="-108"/>
              <w:jc w:val="center"/>
              <w:rPr>
                <w:rFonts w:ascii="Times New Roman" w:hAnsi="Times New Roman"/>
                <w:b/>
                <w:sz w:val="22"/>
                <w:szCs w:val="22"/>
              </w:rPr>
            </w:pPr>
            <w:r>
              <w:rPr>
                <w:rFonts w:ascii="Times New Roman" w:hAnsi="Times New Roman"/>
                <w:b/>
                <w:sz w:val="22"/>
                <w:szCs w:val="22"/>
              </w:rPr>
              <w:t>Коэффициент вариации цен V (%) (не должен превышать 33%)</w:t>
            </w:r>
          </w:p>
        </w:tc>
        <w:tc>
          <w:tcPr>
            <w:tcW w:w="1275" w:type="dxa"/>
            <w:tcBorders>
              <w:top w:val="single" w:sz="4" w:space="0" w:color="auto"/>
              <w:left w:val="single" w:sz="4" w:space="0" w:color="auto"/>
              <w:bottom w:val="single" w:sz="4" w:space="0" w:color="auto"/>
              <w:right w:val="single" w:sz="4" w:space="0" w:color="auto"/>
            </w:tcBorders>
          </w:tcPr>
          <w:p w:rsidR="00A63B4A" w:rsidRDefault="00A63B4A" w:rsidP="00670ED9">
            <w:pPr>
              <w:tabs>
                <w:tab w:val="left" w:pos="6946"/>
                <w:tab w:val="left" w:pos="7230"/>
              </w:tabs>
              <w:ind w:left="-113" w:right="-108"/>
              <w:jc w:val="center"/>
              <w:rPr>
                <w:rFonts w:ascii="Times New Roman" w:hAnsi="Times New Roman"/>
                <w:b/>
                <w:sz w:val="22"/>
                <w:szCs w:val="22"/>
              </w:rPr>
            </w:pPr>
          </w:p>
          <w:p w:rsidR="00A63B4A" w:rsidRDefault="00A63B4A" w:rsidP="00670ED9">
            <w:pPr>
              <w:tabs>
                <w:tab w:val="left" w:pos="6946"/>
                <w:tab w:val="left" w:pos="7230"/>
              </w:tabs>
              <w:ind w:left="-113" w:right="-108"/>
              <w:jc w:val="center"/>
              <w:rPr>
                <w:rFonts w:ascii="Times New Roman" w:hAnsi="Times New Roman"/>
                <w:b/>
                <w:sz w:val="22"/>
                <w:szCs w:val="22"/>
              </w:rPr>
            </w:pPr>
            <w:r>
              <w:rPr>
                <w:rFonts w:ascii="Times New Roman" w:hAnsi="Times New Roman"/>
                <w:b/>
                <w:sz w:val="22"/>
                <w:szCs w:val="22"/>
              </w:rPr>
              <w:t>Цена товара для</w:t>
            </w:r>
          </w:p>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определения максимальной цены контракта</w:t>
            </w:r>
          </w:p>
        </w:tc>
      </w:tr>
      <w:tr w:rsidR="00A63B4A" w:rsidTr="00A63B4A">
        <w:trPr>
          <w:trHeight w:val="150"/>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2</w:t>
            </w: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Тетрадь в клетку (24 листа)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18,00</w:t>
            </w:r>
          </w:p>
        </w:tc>
      </w:tr>
      <w:tr w:rsidR="00A63B4A" w:rsidTr="00A63B4A">
        <w:trPr>
          <w:trHeight w:val="15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Тетрадь в линейку (24 листа)</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18,00</w:t>
            </w:r>
          </w:p>
        </w:tc>
      </w:tr>
      <w:tr w:rsidR="00A63B4A" w:rsidTr="00A63B4A">
        <w:trPr>
          <w:trHeight w:val="15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sz w:val="24"/>
                <w:szCs w:val="24"/>
              </w:rPr>
              <w:t>Тетрадь в клетку (36 листов)</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14,63</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39,00</w:t>
            </w:r>
          </w:p>
        </w:tc>
      </w:tr>
      <w:tr w:rsidR="00A63B4A" w:rsidTr="00A63B4A">
        <w:trPr>
          <w:trHeight w:val="15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Тетрадь в клетку (48 листов)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9,43</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56,00</w:t>
            </w:r>
          </w:p>
        </w:tc>
      </w:tr>
      <w:tr w:rsidR="00A63B4A" w:rsidTr="00A63B4A">
        <w:trPr>
          <w:trHeight w:val="15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Тетрадь в линейку (48 листов)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9,43</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56,00</w:t>
            </w:r>
          </w:p>
        </w:tc>
      </w:tr>
      <w:tr w:rsidR="00A63B4A" w:rsidTr="00A63B4A">
        <w:trPr>
          <w:trHeight w:val="192"/>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Шариковая ручка (цвет синий)</w:t>
            </w:r>
          </w:p>
        </w:tc>
        <w:tc>
          <w:tcPr>
            <w:tcW w:w="850" w:type="dxa"/>
            <w:tcBorders>
              <w:top w:val="single" w:sz="4" w:space="0" w:color="auto"/>
              <w:left w:val="single" w:sz="4" w:space="0" w:color="auto"/>
              <w:bottom w:val="single" w:sz="4" w:space="0" w:color="auto"/>
              <w:right w:val="single" w:sz="4" w:space="0" w:color="auto"/>
            </w:tcBorders>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12,86</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7,50</w:t>
            </w:r>
          </w:p>
        </w:tc>
      </w:tr>
      <w:tr w:rsidR="00A63B4A" w:rsidTr="00A63B4A">
        <w:trPr>
          <w:trHeight w:val="15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Грифельный карандаш</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0,99</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19,24</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4,95</w:t>
            </w:r>
          </w:p>
        </w:tc>
      </w:tr>
      <w:tr w:rsidR="00A63B4A" w:rsidTr="00A63B4A">
        <w:trPr>
          <w:trHeight w:val="15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 xml:space="preserve">Альбом (папка) для рисования </w:t>
            </w:r>
          </w:p>
          <w:p w:rsidR="00A63B4A" w:rsidRDefault="00A63B4A" w:rsidP="00670ED9">
            <w:pPr>
              <w:tabs>
                <w:tab w:val="left" w:pos="6946"/>
                <w:tab w:val="left" w:pos="7230"/>
              </w:tabs>
              <w:jc w:val="both"/>
              <w:rPr>
                <w:rFonts w:ascii="Times New Roman" w:hAnsi="Times New Roman"/>
                <w:color w:val="000000"/>
                <w:sz w:val="24"/>
                <w:szCs w:val="24"/>
              </w:rPr>
            </w:pPr>
            <w:r>
              <w:rPr>
                <w:rFonts w:ascii="Times New Roman" w:hAnsi="Times New Roman"/>
                <w:color w:val="000000"/>
                <w:sz w:val="24"/>
                <w:szCs w:val="24"/>
              </w:rPr>
              <w:t xml:space="preserve">(10 листов) </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color w:val="000000"/>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10,10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13,00</w:t>
            </w:r>
          </w:p>
        </w:tc>
      </w:tr>
      <w:tr w:rsidR="00A63B4A" w:rsidTr="00A63B4A">
        <w:trPr>
          <w:trHeight w:val="150"/>
        </w:trPr>
        <w:tc>
          <w:tcPr>
            <w:tcW w:w="7650" w:type="dxa"/>
            <w:vMerge/>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rPr>
                <w:rFonts w:ascii="Times New Roman" w:hAnsi="Times New Roman"/>
                <w:sz w:val="24"/>
                <w:szCs w:val="24"/>
              </w:rPr>
            </w:pPr>
          </w:p>
        </w:tc>
        <w:tc>
          <w:tcPr>
            <w:tcW w:w="338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color w:val="000000"/>
                <w:sz w:val="24"/>
                <w:szCs w:val="24"/>
              </w:rPr>
              <w:t xml:space="preserve">Пенал </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color w:val="FF0000"/>
                <w:lang w:eastAsia="en-US"/>
              </w:rPr>
            </w:pPr>
            <w:r>
              <w:rPr>
                <w:color w:val="000000"/>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color w:val="000000"/>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9,87</w:t>
            </w:r>
          </w:p>
        </w:tc>
        <w:tc>
          <w:tcPr>
            <w:tcW w:w="127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20,00</w:t>
            </w:r>
          </w:p>
        </w:tc>
      </w:tr>
      <w:tr w:rsidR="00A63B4A" w:rsidTr="00A63B4A">
        <w:trPr>
          <w:trHeight w:val="150"/>
        </w:trPr>
        <w:tc>
          <w:tcPr>
            <w:tcW w:w="7650" w:type="dxa"/>
            <w:gridSpan w:val="6"/>
            <w:tcBorders>
              <w:top w:val="single" w:sz="4" w:space="0" w:color="auto"/>
              <w:left w:val="single" w:sz="4" w:space="0" w:color="auto"/>
              <w:bottom w:val="single" w:sz="4" w:space="0" w:color="auto"/>
              <w:right w:val="single" w:sz="4" w:space="0" w:color="auto"/>
            </w:tcBorders>
            <w:hideMark/>
          </w:tcPr>
          <w:p w:rsidR="00A63B4A" w:rsidRDefault="00A63B4A" w:rsidP="00670ED9">
            <w:pPr>
              <w:pStyle w:val="cell-left"/>
              <w:shd w:val="clear" w:color="auto" w:fill="FFFFFF"/>
              <w:tabs>
                <w:tab w:val="left" w:pos="6946"/>
                <w:tab w:val="left" w:pos="7230"/>
              </w:tabs>
              <w:spacing w:before="0" w:beforeAutospacing="0" w:after="0" w:afterAutospacing="0"/>
              <w:ind w:right="-151"/>
              <w:textAlignment w:val="baseline"/>
              <w:rPr>
                <w:b/>
                <w:lang w:eastAsia="en-US"/>
              </w:rPr>
            </w:pPr>
            <w:r>
              <w:rPr>
                <w:b/>
                <w:lang w:eastAsia="en-US"/>
              </w:rPr>
              <w:t xml:space="preserve">       ИТОГО ЦЕНА ЗА НАБОР № 2:</w:t>
            </w:r>
          </w:p>
        </w:tc>
        <w:tc>
          <w:tcPr>
            <w:tcW w:w="1276" w:type="dxa"/>
            <w:tcBorders>
              <w:top w:val="single" w:sz="4" w:space="0" w:color="auto"/>
              <w:left w:val="single" w:sz="4" w:space="0" w:color="auto"/>
              <w:bottom w:val="single" w:sz="4" w:space="0" w:color="auto"/>
              <w:right w:val="single" w:sz="4" w:space="0" w:color="auto"/>
            </w:tcBorders>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b/>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b/>
                <w:lang w:eastAsia="en-US"/>
              </w:rPr>
            </w:pPr>
            <w:r>
              <w:rPr>
                <w:b/>
                <w:lang w:eastAsia="en-US"/>
              </w:rPr>
              <w:t>232,45</w:t>
            </w:r>
          </w:p>
        </w:tc>
      </w:tr>
    </w:tbl>
    <w:p w:rsidR="00A63B4A" w:rsidRDefault="00A63B4A" w:rsidP="00670ED9">
      <w:pPr>
        <w:tabs>
          <w:tab w:val="left" w:pos="6946"/>
          <w:tab w:val="left" w:pos="7230"/>
        </w:tabs>
        <w:spacing w:before="20" w:after="20"/>
        <w:jc w:val="both"/>
        <w:rPr>
          <w:rFonts w:ascii="Times New Roman" w:hAnsi="Times New Roman"/>
          <w:sz w:val="24"/>
          <w:szCs w:val="24"/>
        </w:rPr>
      </w:pPr>
    </w:p>
    <w:p w:rsidR="00A63B4A" w:rsidRDefault="00A63B4A" w:rsidP="00670ED9">
      <w:pPr>
        <w:tabs>
          <w:tab w:val="left" w:pos="6946"/>
          <w:tab w:val="left" w:pos="7230"/>
        </w:tabs>
        <w:rPr>
          <w:rFonts w:ascii="Times New Roman" w:eastAsia="Arial Unicode MS" w:hAnsi="Times New Roman"/>
          <w:b/>
          <w:sz w:val="12"/>
          <w:szCs w:val="12"/>
        </w:rPr>
      </w:pPr>
    </w:p>
    <w:tbl>
      <w:tblPr>
        <w:tblStyle w:val="a8"/>
        <w:tblpPr w:leftFromText="180" w:rightFromText="180" w:vertAnchor="text" w:tblpX="-431" w:tblpY="1"/>
        <w:tblOverlap w:val="never"/>
        <w:tblW w:w="10200" w:type="dxa"/>
        <w:tblLayout w:type="fixed"/>
        <w:tblLook w:val="04A0" w:firstRow="1" w:lastRow="0" w:firstColumn="1" w:lastColumn="0" w:noHBand="0" w:noVBand="1"/>
      </w:tblPr>
      <w:tblGrid>
        <w:gridCol w:w="845"/>
        <w:gridCol w:w="2977"/>
        <w:gridCol w:w="850"/>
        <w:gridCol w:w="1134"/>
        <w:gridCol w:w="2268"/>
        <w:gridCol w:w="2126"/>
      </w:tblGrid>
      <w:tr w:rsidR="00A63B4A" w:rsidTr="00A63B4A">
        <w:trPr>
          <w:trHeight w:val="750"/>
        </w:trPr>
        <w:tc>
          <w:tcPr>
            <w:tcW w:w="845" w:type="dxa"/>
            <w:tcBorders>
              <w:top w:val="single" w:sz="4" w:space="0" w:color="auto"/>
              <w:left w:val="single" w:sz="4" w:space="0" w:color="auto"/>
              <w:bottom w:val="single" w:sz="4" w:space="0" w:color="auto"/>
              <w:right w:val="single" w:sz="4" w:space="0" w:color="auto"/>
            </w:tcBorders>
            <w:vAlign w:val="center"/>
          </w:tcPr>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sz w:val="22"/>
                <w:szCs w:val="22"/>
              </w:rPr>
              <w:lastRenderedPageBreak/>
              <w:t>№</w:t>
            </w:r>
          </w:p>
          <w:p w:rsidR="00A63B4A" w:rsidRDefault="00A63B4A" w:rsidP="00670ED9">
            <w:pPr>
              <w:tabs>
                <w:tab w:val="left" w:pos="6946"/>
                <w:tab w:val="left" w:pos="7230"/>
              </w:tabs>
              <w:jc w:val="center"/>
              <w:rPr>
                <w:rFonts w:ascii="Times New Roman" w:hAnsi="Times New Roman"/>
                <w:b/>
                <w:sz w:val="22"/>
                <w:szCs w:val="22"/>
              </w:rPr>
            </w:pPr>
            <w:r>
              <w:rPr>
                <w:rFonts w:ascii="Times New Roman" w:hAnsi="Times New Roman"/>
                <w:b/>
                <w:sz w:val="22"/>
                <w:szCs w:val="22"/>
              </w:rPr>
              <w:t>Лота</w:t>
            </w:r>
          </w:p>
          <w:p w:rsidR="00A63B4A" w:rsidRDefault="00A63B4A" w:rsidP="00670ED9">
            <w:pPr>
              <w:tabs>
                <w:tab w:val="left" w:pos="6946"/>
                <w:tab w:val="left" w:pos="7230"/>
              </w:tabs>
              <w:ind w:left="-113" w:right="-93"/>
              <w:jc w:val="center"/>
              <w:rPr>
                <w:rFonts w:ascii="Times New Roman" w:hAnsi="Times New Roman"/>
                <w:b/>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2"/>
                <w:szCs w:val="22"/>
                <w:shd w:val="clear" w:color="auto" w:fill="FFFFFF"/>
              </w:rPr>
            </w:pPr>
            <w:r>
              <w:rPr>
                <w:rFonts w:ascii="Times New Roman" w:hAnsi="Times New Roman"/>
                <w:b/>
                <w:sz w:val="22"/>
                <w:szCs w:val="22"/>
              </w:rPr>
              <w:t>Наименование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Ед.</w:t>
            </w:r>
          </w:p>
          <w:p w:rsidR="00A63B4A" w:rsidRDefault="00A63B4A" w:rsidP="00670ED9">
            <w:pPr>
              <w:tabs>
                <w:tab w:val="left" w:pos="6946"/>
                <w:tab w:val="left" w:pos="7230"/>
              </w:tabs>
              <w:ind w:left="-108" w:right="-94"/>
              <w:jc w:val="center"/>
              <w:rPr>
                <w:rFonts w:ascii="Times New Roman" w:hAnsi="Times New Roman"/>
                <w:b/>
                <w:sz w:val="22"/>
                <w:szCs w:val="22"/>
              </w:rPr>
            </w:pPr>
            <w:r>
              <w:rPr>
                <w:rFonts w:ascii="Times New Roman" w:hAnsi="Times New Roman"/>
                <w:b/>
                <w:sz w:val="22"/>
                <w:szCs w:val="22"/>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Кол-во</w:t>
            </w:r>
          </w:p>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right="-108"/>
              <w:rPr>
                <w:rFonts w:ascii="Times New Roman" w:hAnsi="Times New Roman"/>
                <w:b/>
                <w:sz w:val="22"/>
                <w:szCs w:val="22"/>
              </w:rPr>
            </w:pPr>
            <w:r>
              <w:rPr>
                <w:rFonts w:ascii="Times New Roman" w:hAnsi="Times New Roman"/>
                <w:b/>
                <w:sz w:val="22"/>
                <w:szCs w:val="22"/>
              </w:rPr>
              <w:t xml:space="preserve">     Цена товара для</w:t>
            </w:r>
          </w:p>
          <w:p w:rsidR="00A63B4A" w:rsidRDefault="00A63B4A" w:rsidP="00670ED9">
            <w:pPr>
              <w:tabs>
                <w:tab w:val="left" w:pos="6946"/>
                <w:tab w:val="left" w:pos="7230"/>
              </w:tabs>
              <w:ind w:right="-108"/>
              <w:jc w:val="center"/>
              <w:rPr>
                <w:rFonts w:ascii="Times New Roman" w:hAnsi="Times New Roman"/>
                <w:b/>
                <w:sz w:val="22"/>
                <w:szCs w:val="22"/>
              </w:rPr>
            </w:pPr>
            <w:r>
              <w:rPr>
                <w:rFonts w:ascii="Times New Roman" w:hAnsi="Times New Roman"/>
                <w:b/>
                <w:sz w:val="22"/>
                <w:szCs w:val="22"/>
              </w:rPr>
              <w:t>определения максимальной цены контракта</w:t>
            </w:r>
          </w:p>
        </w:tc>
        <w:tc>
          <w:tcPr>
            <w:tcW w:w="2126" w:type="dxa"/>
            <w:tcBorders>
              <w:top w:val="single" w:sz="4" w:space="0" w:color="auto"/>
              <w:left w:val="single" w:sz="4" w:space="0" w:color="auto"/>
              <w:bottom w:val="single" w:sz="4" w:space="0" w:color="auto"/>
              <w:right w:val="single" w:sz="4" w:space="0" w:color="auto"/>
            </w:tcBorders>
            <w:hideMark/>
          </w:tcPr>
          <w:p w:rsidR="00A63B4A" w:rsidRDefault="00A63B4A" w:rsidP="00670ED9">
            <w:pPr>
              <w:tabs>
                <w:tab w:val="left" w:pos="6946"/>
                <w:tab w:val="left" w:pos="7230"/>
              </w:tabs>
              <w:ind w:left="-108" w:right="-109"/>
              <w:jc w:val="center"/>
              <w:rPr>
                <w:rFonts w:ascii="Times New Roman" w:hAnsi="Times New Roman"/>
                <w:b/>
                <w:sz w:val="22"/>
                <w:szCs w:val="22"/>
              </w:rPr>
            </w:pPr>
            <w:r>
              <w:rPr>
                <w:rFonts w:ascii="Times New Roman" w:hAnsi="Times New Roman"/>
                <w:b/>
                <w:sz w:val="24"/>
                <w:szCs w:val="24"/>
              </w:rPr>
              <w:t>Начальная (максимальная) цена контракта</w:t>
            </w:r>
          </w:p>
        </w:tc>
      </w:tr>
      <w:tr w:rsidR="00A63B4A" w:rsidTr="00A63B4A">
        <w:trPr>
          <w:trHeight w:val="750"/>
        </w:trPr>
        <w:tc>
          <w:tcPr>
            <w:tcW w:w="84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sz w:val="22"/>
                <w:szCs w:val="22"/>
              </w:rPr>
            </w:pPr>
            <w:r>
              <w:rPr>
                <w:rFonts w:ascii="Times New Roman" w:hAnsi="Times New Roman"/>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34" w:hanging="34"/>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набор № 1 </w:t>
            </w:r>
          </w:p>
          <w:p w:rsidR="00A63B4A" w:rsidRDefault="00A63B4A" w:rsidP="00670ED9">
            <w:pPr>
              <w:tabs>
                <w:tab w:val="left" w:pos="6946"/>
                <w:tab w:val="left" w:pos="7230"/>
              </w:tabs>
              <w:ind w:left="34" w:hanging="34"/>
              <w:jc w:val="center"/>
              <w:rPr>
                <w:rFonts w:ascii="Times New Roman" w:hAnsi="Times New Roman"/>
                <w:sz w:val="24"/>
                <w:szCs w:val="24"/>
              </w:rPr>
            </w:pPr>
            <w:r>
              <w:rPr>
                <w:rFonts w:ascii="Times New Roman" w:hAnsi="Times New Roman"/>
                <w:color w:val="000000"/>
                <w:sz w:val="24"/>
                <w:szCs w:val="24"/>
                <w:shd w:val="clear" w:color="auto" w:fill="FFFFFF"/>
              </w:rPr>
              <w:t>для учащихся 1-4 классов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sz w:val="24"/>
                <w:szCs w:val="24"/>
              </w:rPr>
            </w:pPr>
            <w:r>
              <w:rPr>
                <w:rFonts w:ascii="Times New Roman" w:hAnsi="Times New Roman"/>
                <w:sz w:val="24"/>
                <w:szCs w:val="24"/>
              </w:rPr>
              <w:t>набор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sz w:val="24"/>
                <w:szCs w:val="24"/>
              </w:rPr>
            </w:pPr>
            <w:r>
              <w:rPr>
                <w:rFonts w:ascii="Times New Roman" w:hAnsi="Times New Roman"/>
                <w:sz w:val="24"/>
                <w:szCs w:val="24"/>
              </w:rPr>
              <w:t>99</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13" w:right="-108"/>
              <w:jc w:val="center"/>
              <w:rPr>
                <w:rFonts w:ascii="Times New Roman" w:hAnsi="Times New Roman"/>
                <w:sz w:val="24"/>
                <w:szCs w:val="24"/>
              </w:rPr>
            </w:pPr>
            <w:r>
              <w:rPr>
                <w:rFonts w:ascii="Times New Roman" w:hAnsi="Times New Roman"/>
                <w:sz w:val="24"/>
                <w:szCs w:val="24"/>
              </w:rPr>
              <w:t>232,10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13" w:right="-108"/>
              <w:jc w:val="center"/>
              <w:rPr>
                <w:rFonts w:ascii="Times New Roman" w:hAnsi="Times New Roman"/>
                <w:b/>
                <w:sz w:val="24"/>
                <w:szCs w:val="24"/>
              </w:rPr>
            </w:pPr>
            <w:r>
              <w:rPr>
                <w:rFonts w:ascii="Times New Roman" w:hAnsi="Times New Roman"/>
                <w:b/>
                <w:sz w:val="24"/>
                <w:szCs w:val="24"/>
              </w:rPr>
              <w:t>22 977,90</w:t>
            </w:r>
          </w:p>
        </w:tc>
      </w:tr>
      <w:tr w:rsidR="00A63B4A" w:rsidTr="00A63B4A">
        <w:trPr>
          <w:trHeight w:val="417"/>
        </w:trPr>
        <w:tc>
          <w:tcPr>
            <w:tcW w:w="845"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34" w:hanging="34"/>
              <w:jc w:val="center"/>
              <w:rPr>
                <w:rFonts w:ascii="Times New Roman" w:hAnsi="Times New Roman"/>
                <w:sz w:val="24"/>
                <w:szCs w:val="24"/>
                <w:shd w:val="clear" w:color="auto" w:fill="FFFFFF"/>
              </w:rPr>
            </w:pPr>
            <w:r>
              <w:rPr>
                <w:rFonts w:ascii="Times New Roman" w:hAnsi="Times New Roman"/>
                <w:sz w:val="24"/>
                <w:szCs w:val="24"/>
                <w:shd w:val="clear" w:color="auto" w:fill="FFFFFF"/>
              </w:rPr>
              <w:t>набор № 2</w:t>
            </w:r>
          </w:p>
          <w:p w:rsidR="00A63B4A" w:rsidRDefault="00A63B4A" w:rsidP="00670ED9">
            <w:pPr>
              <w:tabs>
                <w:tab w:val="left" w:pos="6946"/>
                <w:tab w:val="left" w:pos="7230"/>
              </w:tabs>
              <w:ind w:left="34" w:hanging="34"/>
              <w:jc w:val="center"/>
              <w:rPr>
                <w:rFonts w:ascii="Times New Roman" w:hAnsi="Times New Roman"/>
                <w:color w:val="000000"/>
                <w:sz w:val="24"/>
                <w:szCs w:val="24"/>
              </w:rPr>
            </w:pPr>
            <w:r>
              <w:rPr>
                <w:rFonts w:ascii="Times New Roman" w:hAnsi="Times New Roman"/>
                <w:sz w:val="24"/>
                <w:szCs w:val="24"/>
                <w:shd w:val="clear" w:color="auto" w:fill="FFFFFF"/>
              </w:rPr>
              <w:t>для учащихся 5-8 классов</w:t>
            </w:r>
          </w:p>
        </w:tc>
        <w:tc>
          <w:tcPr>
            <w:tcW w:w="85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sz w:val="24"/>
                <w:szCs w:val="24"/>
              </w:rPr>
            </w:pPr>
            <w:r>
              <w:rPr>
                <w:rFonts w:ascii="Times New Roman" w:hAnsi="Times New Roman"/>
                <w:sz w:val="24"/>
                <w:szCs w:val="24"/>
              </w:rPr>
              <w:t>47</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sz w:val="24"/>
                <w:szCs w:val="24"/>
              </w:rPr>
              <w:t>232,45</w:t>
            </w:r>
          </w:p>
        </w:tc>
        <w:tc>
          <w:tcPr>
            <w:tcW w:w="212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10 925,15</w:t>
            </w:r>
          </w:p>
        </w:tc>
      </w:tr>
    </w:tbl>
    <w:p w:rsidR="00A63B4A" w:rsidRDefault="00A63B4A" w:rsidP="00670ED9">
      <w:pPr>
        <w:tabs>
          <w:tab w:val="left" w:pos="6946"/>
          <w:tab w:val="left" w:pos="7230"/>
        </w:tabs>
        <w:rPr>
          <w:rFonts w:ascii="Times New Roman" w:hAnsi="Times New Roman"/>
          <w:b/>
          <w:sz w:val="24"/>
          <w:szCs w:val="24"/>
        </w:rPr>
      </w:pPr>
    </w:p>
    <w:p w:rsidR="00A63B4A" w:rsidRDefault="00A63B4A" w:rsidP="00670ED9">
      <w:pPr>
        <w:tabs>
          <w:tab w:val="left" w:pos="6946"/>
          <w:tab w:val="left" w:pos="7230"/>
        </w:tabs>
        <w:rPr>
          <w:rFonts w:ascii="Times New Roman" w:hAnsi="Times New Roman"/>
          <w:b/>
          <w:sz w:val="24"/>
          <w:szCs w:val="24"/>
        </w:rPr>
      </w:pPr>
      <w:r>
        <w:rPr>
          <w:rFonts w:ascii="Times New Roman" w:hAnsi="Times New Roman"/>
          <w:sz w:val="24"/>
          <w:szCs w:val="24"/>
        </w:rPr>
        <w:t xml:space="preserve">         </w:t>
      </w:r>
    </w:p>
    <w:p w:rsidR="00A63B4A" w:rsidRDefault="00A63B4A" w:rsidP="00670ED9">
      <w:pPr>
        <w:tabs>
          <w:tab w:val="left" w:pos="6946"/>
          <w:tab w:val="left" w:pos="7230"/>
        </w:tabs>
        <w:rPr>
          <w:rFonts w:ascii="Times New Roman" w:hAnsi="Times New Roman"/>
          <w:sz w:val="24"/>
          <w:szCs w:val="24"/>
        </w:rPr>
      </w:pPr>
    </w:p>
    <w:p w:rsidR="00A63B4A" w:rsidRDefault="00A63B4A" w:rsidP="00670ED9">
      <w:pPr>
        <w:tabs>
          <w:tab w:val="left" w:pos="6946"/>
          <w:tab w:val="left" w:pos="7230"/>
        </w:tabs>
        <w:jc w:val="right"/>
        <w:rPr>
          <w:rFonts w:ascii="Times New Roman" w:hAnsi="Times New Roman"/>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1. Министерство обороны ПМР</w:t>
      </w:r>
    </w:p>
    <w:tbl>
      <w:tblPr>
        <w:tblStyle w:val="a8"/>
        <w:tblpPr w:leftFromText="180" w:rightFromText="180" w:vertAnchor="text" w:tblpY="1"/>
        <w:tblOverlap w:val="never"/>
        <w:tblW w:w="9634" w:type="dxa"/>
        <w:tblLayout w:type="fixed"/>
        <w:tblLook w:val="04A0" w:firstRow="1" w:lastRow="0" w:firstColumn="1" w:lastColumn="0" w:noHBand="0" w:noVBand="1"/>
      </w:tblPr>
      <w:tblGrid>
        <w:gridCol w:w="562"/>
        <w:gridCol w:w="3812"/>
        <w:gridCol w:w="1559"/>
        <w:gridCol w:w="1559"/>
        <w:gridCol w:w="2142"/>
      </w:tblGrid>
      <w:tr w:rsidR="00A63B4A" w:rsidTr="00A63B4A">
        <w:trPr>
          <w:trHeight w:val="720"/>
        </w:trPr>
        <w:tc>
          <w:tcPr>
            <w:tcW w:w="56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w:t>
            </w:r>
          </w:p>
          <w:p w:rsidR="00A63B4A" w:rsidRDefault="00A63B4A" w:rsidP="00670ED9">
            <w:pPr>
              <w:tabs>
                <w:tab w:val="left" w:pos="6946"/>
                <w:tab w:val="left" w:pos="7230"/>
              </w:tabs>
              <w:ind w:left="-113" w:right="-93"/>
              <w:jc w:val="center"/>
              <w:rPr>
                <w:rFonts w:ascii="Times New Roman" w:hAnsi="Times New Roman"/>
                <w:b/>
                <w:sz w:val="24"/>
                <w:szCs w:val="24"/>
              </w:rPr>
            </w:pPr>
            <w:r>
              <w:rPr>
                <w:rFonts w:ascii="Times New Roman" w:hAnsi="Times New Roman"/>
                <w:b/>
                <w:sz w:val="24"/>
                <w:szCs w:val="24"/>
              </w:rPr>
              <w:t>п/п</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Единица</w:t>
            </w:r>
          </w:p>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Количество</w:t>
            </w:r>
          </w:p>
        </w:tc>
        <w:tc>
          <w:tcPr>
            <w:tcW w:w="214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4"/>
                <w:szCs w:val="24"/>
              </w:rPr>
            </w:pPr>
            <w:r>
              <w:rPr>
                <w:rFonts w:ascii="Times New Roman" w:hAnsi="Times New Roman"/>
                <w:b/>
                <w:sz w:val="24"/>
                <w:szCs w:val="24"/>
              </w:rPr>
              <w:t>Начальная (максимальная) цена контракта</w:t>
            </w:r>
          </w:p>
        </w:tc>
      </w:tr>
      <w:tr w:rsidR="00A63B4A" w:rsidTr="00A63B4A">
        <w:trPr>
          <w:trHeight w:val="210"/>
        </w:trPr>
        <w:tc>
          <w:tcPr>
            <w:tcW w:w="56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2</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5-8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1</w:t>
            </w:r>
          </w:p>
        </w:tc>
        <w:tc>
          <w:tcPr>
            <w:tcW w:w="214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232,45</w:t>
            </w:r>
          </w:p>
        </w:tc>
      </w:tr>
    </w:tbl>
    <w:p w:rsidR="00A63B4A" w:rsidRDefault="00A63B4A" w:rsidP="00670ED9">
      <w:pPr>
        <w:tabs>
          <w:tab w:val="left" w:pos="6946"/>
          <w:tab w:val="left" w:pos="7230"/>
        </w:tabs>
        <w:jc w:val="center"/>
        <w:rPr>
          <w:rFonts w:ascii="Times New Roman" w:hAnsi="Times New Roman"/>
          <w:b/>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2. Государственная администрация г. Бендеры</w:t>
      </w:r>
    </w:p>
    <w:tbl>
      <w:tblPr>
        <w:tblStyle w:val="a8"/>
        <w:tblpPr w:leftFromText="180" w:rightFromText="180" w:vertAnchor="text" w:tblpY="1"/>
        <w:tblOverlap w:val="never"/>
        <w:tblW w:w="9634" w:type="dxa"/>
        <w:tblLayout w:type="fixed"/>
        <w:tblLook w:val="04A0" w:firstRow="1" w:lastRow="0" w:firstColumn="1" w:lastColumn="0" w:noHBand="0" w:noVBand="1"/>
      </w:tblPr>
      <w:tblGrid>
        <w:gridCol w:w="436"/>
        <w:gridCol w:w="3812"/>
        <w:gridCol w:w="1559"/>
        <w:gridCol w:w="1559"/>
        <w:gridCol w:w="2268"/>
      </w:tblGrid>
      <w:tr w:rsidR="00A63B4A" w:rsidTr="00A63B4A">
        <w:trPr>
          <w:trHeight w:val="72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w:t>
            </w:r>
          </w:p>
          <w:p w:rsidR="00A63B4A" w:rsidRDefault="00A63B4A" w:rsidP="00670ED9">
            <w:pPr>
              <w:tabs>
                <w:tab w:val="left" w:pos="6946"/>
                <w:tab w:val="left" w:pos="7230"/>
              </w:tabs>
              <w:ind w:left="-113" w:right="-93"/>
              <w:jc w:val="center"/>
              <w:rPr>
                <w:rFonts w:ascii="Times New Roman" w:hAnsi="Times New Roman"/>
                <w:b/>
                <w:sz w:val="24"/>
                <w:szCs w:val="24"/>
              </w:rPr>
            </w:pPr>
            <w:r>
              <w:rPr>
                <w:rFonts w:ascii="Times New Roman" w:hAnsi="Times New Roman"/>
                <w:b/>
                <w:sz w:val="24"/>
                <w:szCs w:val="24"/>
              </w:rPr>
              <w:t>п/п</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Единица</w:t>
            </w:r>
          </w:p>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4"/>
                <w:szCs w:val="24"/>
              </w:rPr>
            </w:pPr>
            <w:r>
              <w:rPr>
                <w:rFonts w:ascii="Times New Roman" w:hAnsi="Times New Roman"/>
                <w:b/>
                <w:sz w:val="24"/>
                <w:szCs w:val="24"/>
              </w:rPr>
              <w:t>Начальная (максимальная) цена контракта</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1-4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696,30</w:t>
            </w:r>
          </w:p>
        </w:tc>
      </w:tr>
    </w:tbl>
    <w:p w:rsidR="00A63B4A" w:rsidRDefault="00A63B4A" w:rsidP="00670ED9">
      <w:pPr>
        <w:tabs>
          <w:tab w:val="left" w:pos="6946"/>
          <w:tab w:val="left" w:pos="7230"/>
        </w:tabs>
        <w:jc w:val="center"/>
        <w:rPr>
          <w:rFonts w:ascii="Times New Roman" w:hAnsi="Times New Roman"/>
          <w:b/>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 xml:space="preserve">3. Государственная администрация </w:t>
      </w:r>
      <w:proofErr w:type="spellStart"/>
      <w:r>
        <w:rPr>
          <w:rFonts w:ascii="Times New Roman" w:hAnsi="Times New Roman"/>
          <w:b/>
          <w:sz w:val="24"/>
          <w:szCs w:val="24"/>
        </w:rPr>
        <w:t>Слободзейского</w:t>
      </w:r>
      <w:proofErr w:type="spellEnd"/>
      <w:r>
        <w:rPr>
          <w:rFonts w:ascii="Times New Roman" w:hAnsi="Times New Roman"/>
          <w:b/>
          <w:sz w:val="24"/>
          <w:szCs w:val="24"/>
        </w:rPr>
        <w:t xml:space="preserve"> района и г. </w:t>
      </w:r>
      <w:proofErr w:type="spellStart"/>
      <w:r>
        <w:rPr>
          <w:rFonts w:ascii="Times New Roman" w:hAnsi="Times New Roman"/>
          <w:b/>
          <w:sz w:val="24"/>
          <w:szCs w:val="24"/>
        </w:rPr>
        <w:t>Слободзея</w:t>
      </w:r>
      <w:proofErr w:type="spellEnd"/>
    </w:p>
    <w:tbl>
      <w:tblPr>
        <w:tblStyle w:val="a8"/>
        <w:tblpPr w:leftFromText="180" w:rightFromText="180" w:vertAnchor="text" w:tblpY="1"/>
        <w:tblOverlap w:val="never"/>
        <w:tblW w:w="9634" w:type="dxa"/>
        <w:tblLayout w:type="fixed"/>
        <w:tblLook w:val="04A0" w:firstRow="1" w:lastRow="0" w:firstColumn="1" w:lastColumn="0" w:noHBand="0" w:noVBand="1"/>
      </w:tblPr>
      <w:tblGrid>
        <w:gridCol w:w="436"/>
        <w:gridCol w:w="3812"/>
        <w:gridCol w:w="1559"/>
        <w:gridCol w:w="1559"/>
        <w:gridCol w:w="2268"/>
      </w:tblGrid>
      <w:tr w:rsidR="00A63B4A" w:rsidTr="00A63B4A">
        <w:trPr>
          <w:trHeight w:val="72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w:t>
            </w:r>
          </w:p>
          <w:p w:rsidR="00A63B4A" w:rsidRDefault="00A63B4A" w:rsidP="00670ED9">
            <w:pPr>
              <w:tabs>
                <w:tab w:val="left" w:pos="6946"/>
                <w:tab w:val="left" w:pos="7230"/>
              </w:tabs>
              <w:ind w:left="-113" w:right="-93"/>
              <w:jc w:val="center"/>
              <w:rPr>
                <w:rFonts w:ascii="Times New Roman" w:hAnsi="Times New Roman"/>
                <w:b/>
                <w:sz w:val="24"/>
                <w:szCs w:val="24"/>
              </w:rPr>
            </w:pPr>
            <w:r>
              <w:rPr>
                <w:rFonts w:ascii="Times New Roman" w:hAnsi="Times New Roman"/>
                <w:b/>
                <w:sz w:val="24"/>
                <w:szCs w:val="24"/>
              </w:rPr>
              <w:t>п/п</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Единица</w:t>
            </w:r>
          </w:p>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4"/>
                <w:szCs w:val="24"/>
              </w:rPr>
            </w:pPr>
            <w:r>
              <w:rPr>
                <w:rFonts w:ascii="Times New Roman" w:hAnsi="Times New Roman"/>
                <w:b/>
                <w:sz w:val="24"/>
                <w:szCs w:val="24"/>
              </w:rPr>
              <w:t>Начальная (максимальная) цена контракта</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1-4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3481,50</w:t>
            </w:r>
          </w:p>
        </w:tc>
      </w:tr>
    </w:tbl>
    <w:p w:rsidR="00A63B4A" w:rsidRDefault="00A63B4A" w:rsidP="00670ED9">
      <w:pPr>
        <w:tabs>
          <w:tab w:val="left" w:pos="6946"/>
          <w:tab w:val="left" w:pos="7230"/>
        </w:tabs>
        <w:jc w:val="center"/>
        <w:rPr>
          <w:rFonts w:ascii="Times New Roman" w:hAnsi="Times New Roman"/>
          <w:b/>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 xml:space="preserve">4. Государственная администрация </w:t>
      </w:r>
      <w:proofErr w:type="spellStart"/>
      <w:r>
        <w:rPr>
          <w:rFonts w:ascii="Times New Roman" w:hAnsi="Times New Roman"/>
          <w:b/>
          <w:sz w:val="24"/>
          <w:szCs w:val="24"/>
        </w:rPr>
        <w:t>Григориопольского</w:t>
      </w:r>
      <w:proofErr w:type="spellEnd"/>
      <w:r>
        <w:rPr>
          <w:rFonts w:ascii="Times New Roman" w:hAnsi="Times New Roman"/>
          <w:b/>
          <w:sz w:val="24"/>
          <w:szCs w:val="24"/>
        </w:rPr>
        <w:t xml:space="preserve"> района и г. Григориополь</w:t>
      </w:r>
    </w:p>
    <w:tbl>
      <w:tblPr>
        <w:tblStyle w:val="a8"/>
        <w:tblpPr w:leftFromText="180" w:rightFromText="180" w:vertAnchor="text" w:tblpY="1"/>
        <w:tblOverlap w:val="never"/>
        <w:tblW w:w="9634" w:type="dxa"/>
        <w:tblLayout w:type="fixed"/>
        <w:tblLook w:val="04A0" w:firstRow="1" w:lastRow="0" w:firstColumn="1" w:lastColumn="0" w:noHBand="0" w:noVBand="1"/>
      </w:tblPr>
      <w:tblGrid>
        <w:gridCol w:w="436"/>
        <w:gridCol w:w="3812"/>
        <w:gridCol w:w="1559"/>
        <w:gridCol w:w="1559"/>
        <w:gridCol w:w="2268"/>
      </w:tblGrid>
      <w:tr w:rsidR="00A63B4A" w:rsidTr="00A63B4A">
        <w:trPr>
          <w:trHeight w:val="72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w:t>
            </w:r>
          </w:p>
          <w:p w:rsidR="00A63B4A" w:rsidRDefault="00A63B4A" w:rsidP="00670ED9">
            <w:pPr>
              <w:tabs>
                <w:tab w:val="left" w:pos="6946"/>
                <w:tab w:val="left" w:pos="7230"/>
              </w:tabs>
              <w:ind w:left="-113" w:right="-93"/>
              <w:jc w:val="center"/>
              <w:rPr>
                <w:rFonts w:ascii="Times New Roman" w:hAnsi="Times New Roman"/>
                <w:b/>
                <w:sz w:val="24"/>
                <w:szCs w:val="24"/>
              </w:rPr>
            </w:pPr>
            <w:r>
              <w:rPr>
                <w:rFonts w:ascii="Times New Roman" w:hAnsi="Times New Roman"/>
                <w:b/>
                <w:sz w:val="24"/>
                <w:szCs w:val="24"/>
              </w:rPr>
              <w:t>п/п</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Единица</w:t>
            </w:r>
          </w:p>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highlight w:val="yellow"/>
              </w:rPr>
            </w:pPr>
            <w:r>
              <w:rPr>
                <w:rFonts w:ascii="Times New Roman" w:hAnsi="Times New Roman"/>
                <w:b/>
                <w:sz w:val="24"/>
                <w:szCs w:val="24"/>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4"/>
                <w:szCs w:val="24"/>
                <w:highlight w:val="yellow"/>
              </w:rPr>
            </w:pPr>
            <w:r>
              <w:rPr>
                <w:rFonts w:ascii="Times New Roman" w:hAnsi="Times New Roman"/>
                <w:b/>
                <w:sz w:val="24"/>
                <w:szCs w:val="24"/>
              </w:rPr>
              <w:t>Начальная (максимальная) цена контракта</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1-4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4874,10</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2</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5-8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4416,55</w:t>
            </w:r>
          </w:p>
        </w:tc>
      </w:tr>
    </w:tbl>
    <w:p w:rsidR="00A63B4A" w:rsidRDefault="00A63B4A" w:rsidP="00670ED9">
      <w:pPr>
        <w:tabs>
          <w:tab w:val="left" w:pos="6946"/>
          <w:tab w:val="left" w:pos="7230"/>
        </w:tabs>
        <w:jc w:val="center"/>
        <w:rPr>
          <w:rFonts w:ascii="Times New Roman" w:hAnsi="Times New Roman"/>
          <w:b/>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 xml:space="preserve">5. Государственная администрация </w:t>
      </w:r>
      <w:proofErr w:type="spellStart"/>
      <w:r>
        <w:rPr>
          <w:rFonts w:ascii="Times New Roman" w:hAnsi="Times New Roman"/>
          <w:b/>
          <w:sz w:val="24"/>
          <w:szCs w:val="24"/>
        </w:rPr>
        <w:t>Дубоссарского</w:t>
      </w:r>
      <w:proofErr w:type="spellEnd"/>
      <w:r>
        <w:rPr>
          <w:rFonts w:ascii="Times New Roman" w:hAnsi="Times New Roman"/>
          <w:b/>
          <w:sz w:val="24"/>
          <w:szCs w:val="24"/>
        </w:rPr>
        <w:t xml:space="preserve"> района и г. Дубоссары</w:t>
      </w:r>
    </w:p>
    <w:tbl>
      <w:tblPr>
        <w:tblStyle w:val="a8"/>
        <w:tblpPr w:leftFromText="180" w:rightFromText="180" w:vertAnchor="text" w:tblpY="1"/>
        <w:tblOverlap w:val="never"/>
        <w:tblW w:w="9776" w:type="dxa"/>
        <w:tblLayout w:type="fixed"/>
        <w:tblLook w:val="04A0" w:firstRow="1" w:lastRow="0" w:firstColumn="1" w:lastColumn="0" w:noHBand="0" w:noVBand="1"/>
      </w:tblPr>
      <w:tblGrid>
        <w:gridCol w:w="436"/>
        <w:gridCol w:w="3812"/>
        <w:gridCol w:w="1559"/>
        <w:gridCol w:w="1559"/>
        <w:gridCol w:w="2410"/>
      </w:tblGrid>
      <w:tr w:rsidR="00A63B4A" w:rsidTr="00A63B4A">
        <w:trPr>
          <w:trHeight w:val="72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w:t>
            </w:r>
          </w:p>
          <w:p w:rsidR="00A63B4A" w:rsidRDefault="00A63B4A" w:rsidP="00670ED9">
            <w:pPr>
              <w:tabs>
                <w:tab w:val="left" w:pos="6946"/>
                <w:tab w:val="left" w:pos="7230"/>
              </w:tabs>
              <w:ind w:left="-113" w:right="-93"/>
              <w:jc w:val="center"/>
              <w:rPr>
                <w:rFonts w:ascii="Times New Roman" w:hAnsi="Times New Roman"/>
                <w:b/>
                <w:sz w:val="24"/>
                <w:szCs w:val="24"/>
              </w:rPr>
            </w:pPr>
            <w:r>
              <w:rPr>
                <w:rFonts w:ascii="Times New Roman" w:hAnsi="Times New Roman"/>
                <w:b/>
                <w:sz w:val="24"/>
                <w:szCs w:val="24"/>
              </w:rPr>
              <w:t>п/п</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Единица</w:t>
            </w:r>
          </w:p>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Количество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4"/>
                <w:szCs w:val="24"/>
              </w:rPr>
            </w:pPr>
            <w:r>
              <w:rPr>
                <w:rFonts w:ascii="Times New Roman" w:hAnsi="Times New Roman"/>
                <w:b/>
                <w:sz w:val="24"/>
                <w:szCs w:val="24"/>
              </w:rPr>
              <w:t>Начальная (максимальная) цена контракта</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1-4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45</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jc w:val="center"/>
              <w:textAlignment w:val="baseline"/>
              <w:rPr>
                <w:lang w:eastAsia="en-US"/>
              </w:rPr>
            </w:pPr>
            <w:r>
              <w:rPr>
                <w:lang w:eastAsia="en-US"/>
              </w:rPr>
              <w:t>10444,50</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2</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5-8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18</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4184,10</w:t>
            </w:r>
          </w:p>
        </w:tc>
      </w:tr>
    </w:tbl>
    <w:p w:rsidR="00A63B4A" w:rsidRDefault="00A63B4A" w:rsidP="00670ED9">
      <w:pPr>
        <w:tabs>
          <w:tab w:val="left" w:pos="6946"/>
          <w:tab w:val="left" w:pos="7230"/>
        </w:tabs>
        <w:jc w:val="center"/>
        <w:rPr>
          <w:rFonts w:ascii="Times New Roman" w:hAnsi="Times New Roman"/>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6. Государственная администрация Каменского района и г. Каменка</w:t>
      </w:r>
    </w:p>
    <w:tbl>
      <w:tblPr>
        <w:tblStyle w:val="a8"/>
        <w:tblpPr w:leftFromText="180" w:rightFromText="180" w:vertAnchor="text" w:tblpY="1"/>
        <w:tblOverlap w:val="never"/>
        <w:tblW w:w="9776" w:type="dxa"/>
        <w:tblLayout w:type="fixed"/>
        <w:tblLook w:val="04A0" w:firstRow="1" w:lastRow="0" w:firstColumn="1" w:lastColumn="0" w:noHBand="0" w:noVBand="1"/>
      </w:tblPr>
      <w:tblGrid>
        <w:gridCol w:w="436"/>
        <w:gridCol w:w="3812"/>
        <w:gridCol w:w="1559"/>
        <w:gridCol w:w="1559"/>
        <w:gridCol w:w="2410"/>
      </w:tblGrid>
      <w:tr w:rsidR="00A63B4A" w:rsidTr="00A63B4A">
        <w:trPr>
          <w:trHeight w:val="72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w:t>
            </w:r>
          </w:p>
          <w:p w:rsidR="00A63B4A" w:rsidRDefault="00A63B4A" w:rsidP="00670ED9">
            <w:pPr>
              <w:tabs>
                <w:tab w:val="left" w:pos="6946"/>
                <w:tab w:val="left" w:pos="7230"/>
              </w:tabs>
              <w:ind w:left="-113" w:right="-93"/>
              <w:jc w:val="center"/>
              <w:rPr>
                <w:rFonts w:ascii="Times New Roman" w:hAnsi="Times New Roman"/>
                <w:b/>
                <w:sz w:val="24"/>
                <w:szCs w:val="24"/>
              </w:rPr>
            </w:pPr>
            <w:r>
              <w:rPr>
                <w:rFonts w:ascii="Times New Roman" w:hAnsi="Times New Roman"/>
                <w:b/>
                <w:sz w:val="24"/>
                <w:szCs w:val="24"/>
              </w:rPr>
              <w:t>п/п</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Наименование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Единица</w:t>
            </w:r>
          </w:p>
          <w:p w:rsidR="00A63B4A" w:rsidRDefault="00A63B4A" w:rsidP="00670ED9">
            <w:pPr>
              <w:tabs>
                <w:tab w:val="left" w:pos="6946"/>
                <w:tab w:val="left" w:pos="7230"/>
              </w:tabs>
              <w:ind w:left="-108" w:right="-94"/>
              <w:jc w:val="center"/>
              <w:rPr>
                <w:rFonts w:ascii="Times New Roman" w:hAnsi="Times New Roman"/>
                <w:b/>
                <w:sz w:val="24"/>
                <w:szCs w:val="24"/>
              </w:rPr>
            </w:pPr>
            <w:r>
              <w:rPr>
                <w:rFonts w:ascii="Times New Roman" w:hAnsi="Times New Roman"/>
                <w:b/>
                <w:sz w:val="24"/>
                <w:szCs w:val="24"/>
              </w:rPr>
              <w:t>измерения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8"/>
              <w:jc w:val="center"/>
              <w:rPr>
                <w:rFonts w:ascii="Times New Roman" w:hAnsi="Times New Roman"/>
                <w:b/>
                <w:sz w:val="24"/>
                <w:szCs w:val="24"/>
              </w:rPr>
            </w:pPr>
            <w:r>
              <w:rPr>
                <w:rFonts w:ascii="Times New Roman" w:hAnsi="Times New Roman"/>
                <w:b/>
                <w:sz w:val="24"/>
                <w:szCs w:val="24"/>
              </w:rPr>
              <w:t>Количество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left="-108" w:right="-109"/>
              <w:jc w:val="center"/>
              <w:rPr>
                <w:rFonts w:ascii="Times New Roman" w:hAnsi="Times New Roman"/>
                <w:b/>
                <w:sz w:val="24"/>
                <w:szCs w:val="24"/>
              </w:rPr>
            </w:pPr>
            <w:r>
              <w:rPr>
                <w:rFonts w:ascii="Times New Roman" w:hAnsi="Times New Roman"/>
                <w:b/>
                <w:sz w:val="24"/>
                <w:szCs w:val="24"/>
              </w:rPr>
              <w:t>Начальная (максимальная) цена контракта</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1</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1-4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3481,50</w:t>
            </w:r>
          </w:p>
        </w:tc>
      </w:tr>
      <w:tr w:rsidR="00A63B4A" w:rsidTr="00A63B4A">
        <w:trPr>
          <w:trHeight w:val="210"/>
        </w:trPr>
        <w:tc>
          <w:tcPr>
            <w:tcW w:w="436"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5387"/>
                <w:tab w:val="left" w:pos="6946"/>
                <w:tab w:val="left" w:pos="7230"/>
              </w:tabs>
              <w:ind w:left="-108" w:right="-107"/>
              <w:jc w:val="center"/>
              <w:rPr>
                <w:rFonts w:ascii="Times New Roman" w:hAnsi="Times New Roman"/>
                <w:sz w:val="24"/>
                <w:szCs w:val="24"/>
              </w:rPr>
            </w:pPr>
            <w:r>
              <w:rPr>
                <w:rFonts w:ascii="Times New Roman" w:hAnsi="Times New Roman"/>
                <w:sz w:val="24"/>
                <w:szCs w:val="24"/>
              </w:rPr>
              <w:t>2</w:t>
            </w:r>
          </w:p>
        </w:tc>
        <w:tc>
          <w:tcPr>
            <w:tcW w:w="3812"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ind w:right="-107"/>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Набор для учащихся 5-8 классов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набор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right="-151"/>
              <w:jc w:val="center"/>
              <w:textAlignment w:val="baseline"/>
              <w:rPr>
                <w:lang w:eastAsia="en-US"/>
              </w:rPr>
            </w:pPr>
            <w:r>
              <w:rPr>
                <w:lang w:eastAsia="en-US"/>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3B4A" w:rsidRDefault="00A63B4A" w:rsidP="00670ED9">
            <w:pPr>
              <w:pStyle w:val="cell-left"/>
              <w:shd w:val="clear" w:color="auto" w:fill="FFFFFF"/>
              <w:tabs>
                <w:tab w:val="left" w:pos="6946"/>
                <w:tab w:val="left" w:pos="7230"/>
              </w:tabs>
              <w:spacing w:before="0" w:beforeAutospacing="0" w:after="0" w:afterAutospacing="0"/>
              <w:ind w:left="-108" w:right="-151"/>
              <w:jc w:val="center"/>
              <w:textAlignment w:val="baseline"/>
              <w:rPr>
                <w:lang w:eastAsia="en-US"/>
              </w:rPr>
            </w:pPr>
            <w:r>
              <w:rPr>
                <w:lang w:eastAsia="en-US"/>
              </w:rPr>
              <w:t>2092,05</w:t>
            </w:r>
          </w:p>
        </w:tc>
      </w:tr>
    </w:tbl>
    <w:p w:rsidR="00A63B4A" w:rsidRDefault="00A63B4A" w:rsidP="00670ED9">
      <w:pPr>
        <w:tabs>
          <w:tab w:val="left" w:pos="6946"/>
          <w:tab w:val="left" w:pos="7230"/>
        </w:tabs>
        <w:ind w:firstLine="709"/>
        <w:jc w:val="both"/>
        <w:rPr>
          <w:rFonts w:ascii="Times New Roman" w:hAnsi="Times New Roman"/>
          <w:b/>
          <w:sz w:val="24"/>
          <w:szCs w:val="24"/>
        </w:rPr>
      </w:pPr>
      <w:r>
        <w:rPr>
          <w:rFonts w:ascii="Times New Roman" w:hAnsi="Times New Roman"/>
          <w:sz w:val="24"/>
          <w:szCs w:val="24"/>
        </w:rPr>
        <w:t xml:space="preserve">Общая сумма по лотам составила: </w:t>
      </w:r>
      <w:r>
        <w:rPr>
          <w:rFonts w:ascii="Times New Roman" w:hAnsi="Times New Roman"/>
          <w:b/>
          <w:sz w:val="24"/>
          <w:szCs w:val="24"/>
        </w:rPr>
        <w:t xml:space="preserve">33 903,05 </w:t>
      </w:r>
      <w:r>
        <w:rPr>
          <w:rFonts w:ascii="Times New Roman" w:hAnsi="Times New Roman"/>
          <w:b/>
          <w:color w:val="000000"/>
          <w:sz w:val="24"/>
          <w:szCs w:val="24"/>
        </w:rPr>
        <w:t>(тридцать три тысячи девятьсот три рубля 05 копеек) рублей копейки ПМР.</w:t>
      </w:r>
    </w:p>
    <w:p w:rsidR="00A63B4A" w:rsidRDefault="00A63B4A" w:rsidP="00670ED9">
      <w:pPr>
        <w:tabs>
          <w:tab w:val="left" w:pos="6946"/>
          <w:tab w:val="left" w:pos="7230"/>
        </w:tabs>
        <w:rPr>
          <w:rFonts w:ascii="Times New Roman" w:hAnsi="Times New Roman"/>
          <w:sz w:val="24"/>
          <w:szCs w:val="24"/>
        </w:rPr>
      </w:pPr>
      <w:r>
        <w:rPr>
          <w:rFonts w:ascii="Times New Roman" w:hAnsi="Times New Roman"/>
          <w:sz w:val="24"/>
          <w:szCs w:val="24"/>
        </w:rPr>
        <w:t xml:space="preserve">Ответственный исполнитель по определению начальной (максимальной) цены контракта: </w:t>
      </w:r>
    </w:p>
    <w:p w:rsidR="00A63B4A" w:rsidRDefault="00A63B4A" w:rsidP="00670ED9">
      <w:pPr>
        <w:tabs>
          <w:tab w:val="left" w:pos="6946"/>
          <w:tab w:val="left" w:pos="7230"/>
        </w:tabs>
        <w:spacing w:line="276" w:lineRule="auto"/>
        <w:rPr>
          <w:rFonts w:ascii="Times New Roman" w:hAnsi="Times New Roman"/>
          <w:sz w:val="24"/>
          <w:szCs w:val="24"/>
        </w:rPr>
      </w:pPr>
    </w:p>
    <w:p w:rsidR="00A63B4A" w:rsidRDefault="00A63B4A" w:rsidP="00670ED9">
      <w:pPr>
        <w:tabs>
          <w:tab w:val="left" w:pos="6946"/>
          <w:tab w:val="left" w:pos="7230"/>
        </w:tabs>
        <w:spacing w:line="276" w:lineRule="auto"/>
        <w:rPr>
          <w:rFonts w:ascii="Times New Roman" w:hAnsi="Times New Roman"/>
          <w:sz w:val="24"/>
          <w:szCs w:val="24"/>
        </w:rPr>
      </w:pPr>
      <w:r>
        <w:rPr>
          <w:rFonts w:ascii="Times New Roman" w:hAnsi="Times New Roman"/>
          <w:sz w:val="24"/>
          <w:szCs w:val="24"/>
        </w:rPr>
        <w:lastRenderedPageBreak/>
        <w:t xml:space="preserve">гл. специалист УПУ и </w:t>
      </w:r>
      <w:proofErr w:type="gramStart"/>
      <w:r>
        <w:rPr>
          <w:rFonts w:ascii="Times New Roman" w:hAnsi="Times New Roman"/>
          <w:sz w:val="24"/>
          <w:szCs w:val="24"/>
        </w:rPr>
        <w:t xml:space="preserve">ЭА </w:t>
      </w:r>
      <w:r>
        <w:rPr>
          <w:rFonts w:ascii="Times New Roman" w:hAnsi="Times New Roman"/>
          <w:sz w:val="24"/>
          <w:szCs w:val="24"/>
          <w:u w:val="single"/>
        </w:rPr>
        <w:t xml:space="preserve"> _</w:t>
      </w:r>
      <w:proofErr w:type="gramEnd"/>
      <w:r>
        <w:rPr>
          <w:rFonts w:ascii="Times New Roman" w:hAnsi="Times New Roman"/>
          <w:sz w:val="24"/>
          <w:szCs w:val="24"/>
          <w:u w:val="single"/>
        </w:rPr>
        <w:t xml:space="preserve">________________ </w:t>
      </w:r>
    </w:p>
    <w:p w:rsidR="00A63B4A" w:rsidRDefault="00A63B4A" w:rsidP="00670ED9">
      <w:pPr>
        <w:tabs>
          <w:tab w:val="left" w:pos="6946"/>
          <w:tab w:val="left" w:pos="7230"/>
        </w:tabs>
        <w:rPr>
          <w:rFonts w:ascii="Times New Roman" w:hAnsi="Times New Roman"/>
          <w:sz w:val="24"/>
          <w:szCs w:val="24"/>
        </w:rPr>
      </w:pPr>
      <w:r>
        <w:rPr>
          <w:rFonts w:ascii="Times New Roman" w:hAnsi="Times New Roman"/>
          <w:sz w:val="24"/>
          <w:szCs w:val="24"/>
        </w:rPr>
        <w:t xml:space="preserve"> «30» октября 2025 года</w:t>
      </w:r>
    </w:p>
    <w:p w:rsidR="00A63B4A" w:rsidRDefault="00A63B4A" w:rsidP="00670ED9">
      <w:pPr>
        <w:tabs>
          <w:tab w:val="left" w:pos="6946"/>
          <w:tab w:val="left" w:pos="7230"/>
        </w:tabs>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b/>
          <w:bCs/>
          <w:sz w:val="24"/>
          <w:szCs w:val="24"/>
        </w:rPr>
        <w:t xml:space="preserve">2. Начальная (максимальная) цена контракта </w:t>
      </w:r>
      <w:r>
        <w:rPr>
          <w:rFonts w:ascii="Times New Roman" w:hAnsi="Times New Roman"/>
          <w:sz w:val="24"/>
          <w:szCs w:val="24"/>
        </w:rPr>
        <w:t>сформирована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 закупках в Приднестровской Молдавской Республике» (САЗ 18-48).</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 xml:space="preserve">Контракт заключается на условиях, предусмотренных извещением о проведении </w:t>
      </w:r>
      <w:r w:rsidR="0013438B">
        <w:rPr>
          <w:rFonts w:ascii="Times New Roman" w:hAnsi="Times New Roman"/>
          <w:sz w:val="24"/>
          <w:szCs w:val="24"/>
        </w:rPr>
        <w:t>запроса предложений</w:t>
      </w:r>
      <w:r>
        <w:rPr>
          <w:rFonts w:ascii="Times New Roman" w:hAnsi="Times New Roman"/>
          <w:sz w:val="24"/>
          <w:szCs w:val="24"/>
        </w:rPr>
        <w:t xml:space="preserve">, документацией </w:t>
      </w:r>
      <w:r w:rsidR="0013438B">
        <w:rPr>
          <w:rFonts w:ascii="Times New Roman" w:hAnsi="Times New Roman"/>
          <w:sz w:val="24"/>
          <w:szCs w:val="24"/>
        </w:rPr>
        <w:t>о закупке</w:t>
      </w:r>
      <w:r>
        <w:rPr>
          <w:rFonts w:ascii="Times New Roman" w:hAnsi="Times New Roman"/>
          <w:sz w:val="24"/>
          <w:szCs w:val="24"/>
        </w:rPr>
        <w:t xml:space="preserve">, заявкой, окончательным предложением участника закупки, с которым заключается контракт. </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hAnsi="Times New Roman"/>
          <w:b/>
          <w:sz w:val="24"/>
          <w:szCs w:val="24"/>
        </w:rPr>
        <w:t>Условия оплаты:</w:t>
      </w:r>
      <w:r>
        <w:rPr>
          <w:rFonts w:ascii="Times New Roman" w:hAnsi="Times New Roman"/>
          <w:sz w:val="24"/>
          <w:szCs w:val="24"/>
        </w:rPr>
        <w:t xml:space="preserve"> </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Оплата товара производится Заказчиком (плательщиком) по факту получения Получателем товара в безналичной форме путем перечисления денежных средств в рублях ПМР на расчетный счет Поставщика на основании </w:t>
      </w:r>
      <w:r>
        <w:rPr>
          <w:rFonts w:ascii="Times New Roman" w:eastAsia="Times New Roman" w:hAnsi="Times New Roman"/>
          <w:bCs/>
          <w:sz w:val="24"/>
          <w:szCs w:val="24"/>
          <w:lang w:eastAsia="ru-RU"/>
        </w:rPr>
        <w:t>Акта сверки</w:t>
      </w:r>
      <w:r>
        <w:rPr>
          <w:rFonts w:ascii="Times New Roman" w:eastAsia="Times New Roman" w:hAnsi="Times New Roman"/>
          <w:sz w:val="24"/>
          <w:szCs w:val="24"/>
          <w:lang w:eastAsia="ru-RU"/>
        </w:rPr>
        <w:t>, с возможностью отсрочки платежей до 31.12.2025 года.</w:t>
      </w:r>
    </w:p>
    <w:p w:rsidR="00A63B4A" w:rsidRDefault="00A63B4A" w:rsidP="00670ED9">
      <w:pPr>
        <w:pStyle w:val="a7"/>
        <w:tabs>
          <w:tab w:val="left" w:pos="6946"/>
          <w:tab w:val="left" w:pos="7230"/>
        </w:tabs>
        <w:ind w:left="0" w:firstLine="567"/>
        <w:jc w:val="both"/>
        <w:rPr>
          <w:rFonts w:ascii="Times New Roman" w:hAnsi="Times New Roman"/>
          <w:b/>
          <w:sz w:val="24"/>
          <w:szCs w:val="24"/>
        </w:rPr>
      </w:pPr>
      <w:r>
        <w:rPr>
          <w:rFonts w:ascii="Times New Roman" w:hAnsi="Times New Roman"/>
          <w:b/>
          <w:sz w:val="24"/>
          <w:szCs w:val="24"/>
        </w:rPr>
        <w:t xml:space="preserve">Место доставки товара: </w:t>
      </w:r>
    </w:p>
    <w:p w:rsidR="00A63B4A" w:rsidRDefault="00A63B4A" w:rsidP="00670ED9">
      <w:pPr>
        <w:pStyle w:val="a3"/>
        <w:shd w:val="clear" w:color="auto" w:fill="FFFFFF"/>
        <w:tabs>
          <w:tab w:val="left" w:pos="6946"/>
          <w:tab w:val="left" w:pos="7230"/>
        </w:tabs>
        <w:spacing w:before="0" w:beforeAutospacing="0" w:after="0" w:afterAutospacing="0"/>
        <w:ind w:firstLine="567"/>
        <w:jc w:val="both"/>
      </w:pPr>
      <w:r>
        <w:rPr>
          <w:b/>
        </w:rPr>
        <w:t xml:space="preserve">Лот 1 -  </w:t>
      </w:r>
      <w:r>
        <w:t xml:space="preserve">Государственная администрация г. Бендеры; Государственная администрация </w:t>
      </w:r>
      <w:proofErr w:type="spellStart"/>
      <w:r>
        <w:t>Слободзейского</w:t>
      </w:r>
      <w:proofErr w:type="spellEnd"/>
      <w:r>
        <w:t xml:space="preserve"> района и г. </w:t>
      </w:r>
      <w:proofErr w:type="spellStart"/>
      <w:r>
        <w:t>Слободзея</w:t>
      </w:r>
      <w:proofErr w:type="spellEnd"/>
      <w:r>
        <w:t xml:space="preserve">; Государственная администрация </w:t>
      </w:r>
      <w:proofErr w:type="spellStart"/>
      <w:r>
        <w:t>Григориопольского</w:t>
      </w:r>
      <w:proofErr w:type="spellEnd"/>
      <w:r>
        <w:t xml:space="preserve"> района и г. Григориополь; Государственная администрация </w:t>
      </w:r>
      <w:proofErr w:type="spellStart"/>
      <w:r>
        <w:t>Дубоссарского</w:t>
      </w:r>
      <w:proofErr w:type="spellEnd"/>
      <w:r>
        <w:t xml:space="preserve"> района и г. Дубоссары.</w:t>
      </w:r>
    </w:p>
    <w:p w:rsidR="00A63B4A" w:rsidRDefault="00A63B4A" w:rsidP="00670ED9">
      <w:pPr>
        <w:tabs>
          <w:tab w:val="left" w:pos="6946"/>
          <w:tab w:val="left" w:pos="7230"/>
        </w:tabs>
        <w:ind w:firstLine="567"/>
        <w:jc w:val="both"/>
        <w:rPr>
          <w:b/>
        </w:rPr>
      </w:pPr>
      <w:r>
        <w:rPr>
          <w:rFonts w:ascii="Times New Roman" w:hAnsi="Times New Roman"/>
          <w:b/>
          <w:bCs/>
          <w:sz w:val="24"/>
          <w:szCs w:val="24"/>
        </w:rPr>
        <w:t>Лот 2</w:t>
      </w:r>
      <w:r>
        <w:rPr>
          <w:rFonts w:ascii="Times New Roman" w:eastAsia="Times New Roman" w:hAnsi="Times New Roman"/>
          <w:b/>
          <w:sz w:val="24"/>
          <w:szCs w:val="24"/>
          <w:lang w:eastAsia="ru-RU"/>
        </w:rPr>
        <w:t xml:space="preserve"> </w:t>
      </w:r>
      <w:r>
        <w:rPr>
          <w:rFonts w:ascii="Times New Roman" w:hAnsi="Times New Roman"/>
          <w:bCs/>
          <w:sz w:val="24"/>
          <w:szCs w:val="24"/>
        </w:rPr>
        <w:t xml:space="preserve">- </w:t>
      </w:r>
      <w:r>
        <w:rPr>
          <w:rFonts w:ascii="Times New Roman" w:hAnsi="Times New Roman"/>
          <w:sz w:val="24"/>
          <w:szCs w:val="24"/>
        </w:rPr>
        <w:t xml:space="preserve">Государственная администрация </w:t>
      </w:r>
      <w:proofErr w:type="spellStart"/>
      <w:r>
        <w:rPr>
          <w:rFonts w:ascii="Times New Roman" w:hAnsi="Times New Roman"/>
          <w:sz w:val="24"/>
          <w:szCs w:val="24"/>
        </w:rPr>
        <w:t>Григориопольского</w:t>
      </w:r>
      <w:proofErr w:type="spellEnd"/>
      <w:r>
        <w:rPr>
          <w:rFonts w:ascii="Times New Roman" w:hAnsi="Times New Roman"/>
          <w:sz w:val="24"/>
          <w:szCs w:val="24"/>
        </w:rPr>
        <w:t xml:space="preserve"> района и г. Григориополь</w:t>
      </w:r>
      <w:r>
        <w:t xml:space="preserve">; </w:t>
      </w:r>
      <w:r>
        <w:rPr>
          <w:rFonts w:ascii="Times New Roman" w:hAnsi="Times New Roman"/>
          <w:sz w:val="24"/>
          <w:szCs w:val="24"/>
        </w:rPr>
        <w:t xml:space="preserve">Государственная администрация </w:t>
      </w:r>
      <w:proofErr w:type="spellStart"/>
      <w:r>
        <w:rPr>
          <w:rFonts w:ascii="Times New Roman" w:hAnsi="Times New Roman"/>
          <w:sz w:val="24"/>
          <w:szCs w:val="24"/>
        </w:rPr>
        <w:t>Дубоссарского</w:t>
      </w:r>
      <w:proofErr w:type="spellEnd"/>
      <w:r>
        <w:rPr>
          <w:rFonts w:ascii="Times New Roman" w:hAnsi="Times New Roman"/>
          <w:sz w:val="24"/>
          <w:szCs w:val="24"/>
        </w:rPr>
        <w:t xml:space="preserve"> района и г. Дубоссары</w:t>
      </w:r>
      <w:r>
        <w:t xml:space="preserve">; </w:t>
      </w:r>
      <w:r>
        <w:rPr>
          <w:rFonts w:ascii="Times New Roman" w:hAnsi="Times New Roman"/>
          <w:sz w:val="24"/>
          <w:szCs w:val="24"/>
        </w:rPr>
        <w:t>Государственная администрация Каменского района и г. Каменка</w:t>
      </w:r>
      <w:r>
        <w:t xml:space="preserve">; </w:t>
      </w:r>
      <w:r>
        <w:rPr>
          <w:rFonts w:ascii="Times New Roman" w:hAnsi="Times New Roman"/>
          <w:sz w:val="24"/>
          <w:szCs w:val="24"/>
        </w:rPr>
        <w:t>Министерство обороны ПМР.</w:t>
      </w:r>
    </w:p>
    <w:p w:rsidR="00A63B4A" w:rsidRDefault="00A63B4A" w:rsidP="00670ED9">
      <w:pPr>
        <w:pStyle w:val="a7"/>
        <w:tabs>
          <w:tab w:val="left" w:pos="6946"/>
          <w:tab w:val="left" w:pos="7230"/>
        </w:tabs>
        <w:ind w:left="0" w:firstLine="567"/>
        <w:jc w:val="both"/>
        <w:rPr>
          <w:rFonts w:ascii="Times New Roman" w:hAnsi="Times New Roman"/>
          <w:b/>
          <w:sz w:val="24"/>
          <w:szCs w:val="24"/>
        </w:rPr>
      </w:pPr>
      <w:r>
        <w:rPr>
          <w:rFonts w:ascii="Times New Roman" w:hAnsi="Times New Roman"/>
          <w:b/>
          <w:sz w:val="24"/>
          <w:szCs w:val="24"/>
        </w:rPr>
        <w:t xml:space="preserve">Сроки поставки товара: </w:t>
      </w:r>
      <w:r>
        <w:rPr>
          <w:rFonts w:ascii="Times New Roman" w:eastAsia="Times New Roman" w:hAnsi="Times New Roman"/>
          <w:bCs/>
          <w:sz w:val="24"/>
          <w:szCs w:val="24"/>
          <w:lang w:eastAsia="ru-RU"/>
        </w:rPr>
        <w:t>в течение 14 (четырнадцати) календарных дней со дня подписания контракта.</w:t>
      </w:r>
    </w:p>
    <w:p w:rsidR="00A63B4A" w:rsidRDefault="00A63B4A" w:rsidP="00670ED9">
      <w:pPr>
        <w:pStyle w:val="a7"/>
        <w:tabs>
          <w:tab w:val="left" w:pos="6946"/>
          <w:tab w:val="left" w:pos="7230"/>
        </w:tabs>
        <w:ind w:left="0" w:firstLine="567"/>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Условия транспортировки: </w:t>
      </w:r>
    </w:p>
    <w:p w:rsidR="00A63B4A" w:rsidRDefault="00A63B4A" w:rsidP="00670ED9">
      <w:pPr>
        <w:widowControl w:val="0"/>
        <w:tabs>
          <w:tab w:val="left" w:pos="3261"/>
          <w:tab w:val="left" w:pos="3828"/>
          <w:tab w:val="left" w:pos="6946"/>
          <w:tab w:val="left" w:pos="7230"/>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Поставка товара осуществляется транспортом Поставщика за его счёт. Хранение Товара до его передачи Получателям осуществляется силами Поставщика и за его счет.</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hAnsi="Times New Roman"/>
          <w:b/>
          <w:sz w:val="24"/>
          <w:szCs w:val="24"/>
        </w:rPr>
        <w:t>Условия об ответственности:</w:t>
      </w:r>
      <w:r>
        <w:rPr>
          <w:rFonts w:ascii="Times New Roman" w:hAnsi="Times New Roman"/>
          <w:sz w:val="24"/>
          <w:szCs w:val="24"/>
        </w:rPr>
        <w:t xml:space="preserve"> </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заключенного Контракта. </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неисполнения или ненадлежащего исполнения Поставщиком своих обязательств по Контракту, он уплачивает </w:t>
      </w:r>
      <w:r>
        <w:rPr>
          <w:rFonts w:ascii="Times New Roman" w:eastAsia="Times New Roman" w:hAnsi="Times New Roman"/>
          <w:sz w:val="24"/>
          <w:szCs w:val="24"/>
          <w:lang w:eastAsia="ru-RU"/>
        </w:rPr>
        <w:t>Заказчику (плательщику)</w:t>
      </w:r>
      <w:r>
        <w:rPr>
          <w:rFonts w:ascii="Times New Roman" w:eastAsia="Times New Roman" w:hAnsi="Times New Roman"/>
          <w:color w:val="000000"/>
          <w:sz w:val="24"/>
          <w:szCs w:val="24"/>
        </w:rPr>
        <w:t xml:space="preserve"> неустойку (пеню) в размере 0,05 % процентов от суммы неисполненного </w:t>
      </w:r>
      <w:r>
        <w:rPr>
          <w:rFonts w:ascii="Times New Roman" w:eastAsia="Times New Roman" w:hAnsi="Times New Roman"/>
          <w:bCs/>
          <w:sz w:val="24"/>
          <w:szCs w:val="24"/>
          <w:lang w:eastAsia="ru-RU"/>
        </w:rPr>
        <w:t>в срок обязательства за каждый день просрочки.</w:t>
      </w:r>
      <w:r>
        <w:rPr>
          <w:rFonts w:ascii="Times New Roman" w:eastAsia="Times New Roman" w:hAnsi="Times New Roman"/>
          <w:color w:val="000000"/>
          <w:sz w:val="24"/>
          <w:szCs w:val="24"/>
        </w:rPr>
        <w:t xml:space="preserve"> При этом сумма взимаемой неустойки (пени) не должна превышать 10% от общей суммы заключенного Контракта. </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eastAsia="Times New Roman" w:hAnsi="Times New Roman"/>
          <w:bCs/>
          <w:sz w:val="24"/>
          <w:szCs w:val="24"/>
          <w:lang w:eastAsia="ru-RU"/>
        </w:rPr>
        <w:t xml:space="preserve"> </w:t>
      </w:r>
      <w:r>
        <w:rPr>
          <w:rFonts w:ascii="Times New Roman" w:eastAsia="Times New Roman" w:hAnsi="Times New Roman"/>
          <w:color w:val="000000"/>
          <w:sz w:val="24"/>
          <w:szCs w:val="24"/>
        </w:rPr>
        <w:t xml:space="preserve">Неустойка (пеня) подлежит взысканию </w:t>
      </w:r>
      <w:r>
        <w:rPr>
          <w:rFonts w:ascii="Times New Roman" w:eastAsia="Times New Roman" w:hAnsi="Times New Roman"/>
          <w:sz w:val="24"/>
          <w:szCs w:val="24"/>
          <w:lang w:eastAsia="ru-RU"/>
        </w:rPr>
        <w:t>Заказчиком (плательщиком)</w:t>
      </w:r>
      <w:r>
        <w:rPr>
          <w:rFonts w:ascii="Times New Roman" w:eastAsia="Times New Roman" w:hAnsi="Times New Roman"/>
          <w:color w:val="000000"/>
          <w:sz w:val="24"/>
          <w:szCs w:val="24"/>
        </w:rPr>
        <w:t xml:space="preserve">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A63B4A" w:rsidRDefault="00A63B4A" w:rsidP="00670ED9">
      <w:pPr>
        <w:widowControl w:val="0"/>
        <w:tabs>
          <w:tab w:val="left" w:pos="6946"/>
          <w:tab w:val="left" w:pos="7230"/>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В случае нарушения Поставщиком сроков исполнения обязательств по Контракту </w:t>
      </w:r>
      <w:r>
        <w:rPr>
          <w:rFonts w:ascii="Times New Roman" w:eastAsia="Times New Roman" w:hAnsi="Times New Roman"/>
          <w:sz w:val="24"/>
          <w:szCs w:val="24"/>
          <w:lang w:eastAsia="ru-RU"/>
        </w:rPr>
        <w:t>Заказчик (плательщик)</w:t>
      </w:r>
      <w:r>
        <w:rPr>
          <w:rFonts w:ascii="Times New Roman" w:eastAsia="Times New Roman" w:hAnsi="Times New Roman"/>
          <w:bCs/>
          <w:color w:val="000000"/>
          <w:sz w:val="24"/>
          <w:szCs w:val="24"/>
          <w:lang w:eastAsia="ru-RU"/>
        </w:rPr>
        <w:t xml:space="preserve"> перечисляет Поставщику оплату в размере, уменьшенном на размер установленной Контрактом неустойки за нарушения сроков исполнения обязательств по заключенному контракту.</w:t>
      </w:r>
    </w:p>
    <w:p w:rsidR="00A63B4A" w:rsidRDefault="00A63B4A" w:rsidP="00670ED9">
      <w:pPr>
        <w:tabs>
          <w:tab w:val="left" w:pos="6946"/>
          <w:tab w:val="left" w:pos="7230"/>
        </w:tabs>
        <w:ind w:firstLine="567"/>
        <w:jc w:val="both"/>
        <w:rPr>
          <w:rFonts w:ascii="Times New Roman" w:hAnsi="Times New Roman"/>
          <w:sz w:val="24"/>
          <w:szCs w:val="24"/>
          <w:shd w:val="clear" w:color="auto" w:fill="FAFAFA"/>
        </w:rPr>
      </w:pPr>
      <w:bookmarkStart w:id="0" w:name="_Hlk161838907"/>
      <w:r>
        <w:rPr>
          <w:rFonts w:ascii="Times New Roman" w:hAnsi="Times New Roman"/>
          <w:sz w:val="24"/>
          <w:szCs w:val="24"/>
        </w:rPr>
        <w:t>З</w:t>
      </w:r>
      <w:r>
        <w:rPr>
          <w:rFonts w:ascii="Times New Roman" w:hAnsi="Times New Roman"/>
          <w:bCs/>
          <w:sz w:val="24"/>
          <w:szCs w:val="24"/>
        </w:rPr>
        <w:t xml:space="preserve">а непредставление информации, </w:t>
      </w:r>
      <w:r>
        <w:rPr>
          <w:rFonts w:ascii="Times New Roman" w:hAnsi="Times New Roman"/>
          <w:sz w:val="24"/>
          <w:szCs w:val="24"/>
          <w:shd w:val="clear" w:color="auto" w:fill="FAFAFA"/>
        </w:rPr>
        <w:t xml:space="preserve">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 </w:t>
      </w:r>
      <w:r>
        <w:rPr>
          <w:rFonts w:ascii="Times New Roman" w:eastAsia="Times New Roman" w:hAnsi="Times New Roman"/>
          <w:bCs/>
          <w:color w:val="000000"/>
          <w:sz w:val="24"/>
          <w:szCs w:val="24"/>
          <w:lang w:eastAsia="ru-RU"/>
        </w:rPr>
        <w:t xml:space="preserve">Поставщик </w:t>
      </w:r>
      <w:r>
        <w:rPr>
          <w:rFonts w:ascii="Times New Roman" w:eastAsia="Times New Roman" w:hAnsi="Times New Roman"/>
          <w:color w:val="000000"/>
          <w:sz w:val="24"/>
          <w:szCs w:val="24"/>
        </w:rPr>
        <w:t xml:space="preserve">уплачивает </w:t>
      </w:r>
      <w:r>
        <w:rPr>
          <w:rFonts w:ascii="Times New Roman" w:eastAsia="Times New Roman" w:hAnsi="Times New Roman"/>
          <w:sz w:val="24"/>
          <w:szCs w:val="24"/>
          <w:lang w:eastAsia="ru-RU"/>
        </w:rPr>
        <w:t>Заказчику (плательщику)</w:t>
      </w:r>
      <w:r>
        <w:rPr>
          <w:rFonts w:ascii="Times New Roman" w:eastAsia="Times New Roman" w:hAnsi="Times New Roman"/>
          <w:color w:val="000000"/>
          <w:sz w:val="24"/>
          <w:szCs w:val="24"/>
        </w:rPr>
        <w:t xml:space="preserve"> неустойку (пеню)</w:t>
      </w:r>
      <w:r>
        <w:rPr>
          <w:rFonts w:ascii="Times New Roman" w:eastAsia="Times New Roman" w:hAnsi="Times New Roman"/>
          <w:bCs/>
          <w:color w:val="000000"/>
          <w:sz w:val="24"/>
          <w:szCs w:val="24"/>
          <w:lang w:eastAsia="ru-RU"/>
        </w:rPr>
        <w:t xml:space="preserve"> в размере не менее чем 0,05 % </w:t>
      </w:r>
      <w:r>
        <w:rPr>
          <w:rFonts w:ascii="Times New Roman" w:eastAsia="Times New Roman" w:hAnsi="Times New Roman"/>
          <w:color w:val="000000"/>
          <w:sz w:val="24"/>
          <w:szCs w:val="24"/>
        </w:rPr>
        <w:t>процентов</w:t>
      </w:r>
      <w:r>
        <w:rPr>
          <w:rFonts w:ascii="Times New Roman" w:eastAsia="Times New Roman" w:hAnsi="Times New Roman"/>
          <w:bCs/>
          <w:color w:val="000000"/>
          <w:sz w:val="24"/>
          <w:szCs w:val="24"/>
          <w:lang w:eastAsia="ru-RU"/>
        </w:rPr>
        <w:t xml:space="preserve"> от цены договора, заключенного Поставщиком с соисполнителем. Пеня подлежит начислению за каждый день просрочки исполнения такого обязательства. </w:t>
      </w:r>
      <w:bookmarkEnd w:id="0"/>
    </w:p>
    <w:p w:rsidR="00A63B4A" w:rsidRDefault="00A63B4A" w:rsidP="00670ED9">
      <w:pPr>
        <w:pStyle w:val="a4"/>
        <w:tabs>
          <w:tab w:val="left" w:pos="708"/>
          <w:tab w:val="left" w:pos="6946"/>
          <w:tab w:val="left" w:pos="7230"/>
        </w:tabs>
        <w:ind w:firstLine="567"/>
        <w:jc w:val="both"/>
        <w:rPr>
          <w:rFonts w:ascii="Times New Roman" w:hAnsi="Times New Roman"/>
          <w:sz w:val="24"/>
          <w:szCs w:val="24"/>
        </w:rPr>
      </w:pPr>
      <w:r>
        <w:rPr>
          <w:rFonts w:ascii="Times New Roman" w:hAnsi="Times New Roman"/>
          <w:sz w:val="24"/>
          <w:szCs w:val="24"/>
        </w:rPr>
        <w:t>В случае привлечения к исполнению Контракта третьих лиц, ответственность за неисполнение (ненадлежащее исполнение) обязательств по Контракту несет Поставщик.</w:t>
      </w:r>
    </w:p>
    <w:p w:rsidR="00A63B4A" w:rsidRDefault="00A63B4A" w:rsidP="00670ED9">
      <w:pPr>
        <w:widowControl w:val="0"/>
        <w:tabs>
          <w:tab w:val="left" w:pos="6946"/>
          <w:tab w:val="left" w:pos="7230"/>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Взыскание пени не освобождает Поставщика от исполнения обязательств по поставке </w:t>
      </w:r>
      <w:r>
        <w:rPr>
          <w:rFonts w:ascii="Times New Roman" w:eastAsia="Times New Roman" w:hAnsi="Times New Roman"/>
          <w:bCs/>
          <w:sz w:val="24"/>
          <w:szCs w:val="24"/>
          <w:lang w:eastAsia="ru-RU"/>
        </w:rPr>
        <w:lastRenderedPageBreak/>
        <w:t>Товара.</w:t>
      </w: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b/>
          <w:bCs/>
          <w:sz w:val="24"/>
          <w:szCs w:val="24"/>
        </w:rPr>
      </w:pPr>
      <w:r>
        <w:rPr>
          <w:rFonts w:ascii="Times New Roman" w:hAnsi="Times New Roman"/>
          <w:b/>
          <w:bCs/>
          <w:sz w:val="24"/>
          <w:szCs w:val="24"/>
        </w:rPr>
        <w:t>3. Требования к содержанию, в том числе составу, форме заявок на участие в запросе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Заявка на участие в запросе предложений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 р «Об утверждении формы заявок участников закупки»» (САЗ 20-13) и требованиями, указанными в документации о проведении запроса предложений.</w:t>
      </w: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b/>
          <w:bCs/>
          <w:sz w:val="24"/>
          <w:szCs w:val="24"/>
        </w:rPr>
      </w:pPr>
      <w:r>
        <w:rPr>
          <w:rFonts w:ascii="Times New Roman" w:hAnsi="Times New Roman"/>
          <w:b/>
          <w:bCs/>
          <w:sz w:val="24"/>
          <w:szCs w:val="24"/>
        </w:rPr>
        <w:t>4. Порядок проведения запроса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Запрос предложений проводится в соответствии со статьёй 44 Закона Приднестровской Молдавской Республики «О закупках в Приднестровской Молдавской Республике» (САЗ 18-48), с учётом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Запрос предложений (повторный запрос предложений) признается несостоявшимся в следующих случаях:</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на участие в запросе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признана соответствующей одна заявка на участие в запросе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 xml:space="preserve">В день, </w:t>
      </w:r>
      <w:proofErr w:type="gramStart"/>
      <w:r>
        <w:rPr>
          <w:rFonts w:ascii="Times New Roman" w:hAnsi="Times New Roman"/>
          <w:sz w:val="24"/>
          <w:szCs w:val="24"/>
        </w:rPr>
        <w:t>во время</w:t>
      </w:r>
      <w:proofErr w:type="gramEnd"/>
      <w:r>
        <w:rPr>
          <w:rFonts w:ascii="Times New Roman" w:hAnsi="Times New Roman"/>
          <w:sz w:val="24"/>
          <w:szCs w:val="24"/>
        </w:rPr>
        <w:t xml:space="preserve"> и в месте, которые указаны в извещении о проведении запроса предложений, непосредственно перед вскрытием конвертов с заявками заказчик обязан публично объявить присутствующим участникам при вскрытии этих конвертов о возможности подачи заявок, изменения или отзыва поданных заявок.</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Заказчик обязан предоставить всем участникам запроса предложений, подавшим заявки, возможность присутствовать при вскрытии конвертов с заявками, а также при оглашении заявки, содержащей лучшие условия исполнения контракта.</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 xml:space="preserve">Комиссией по рассмотрению заявок на участие в запросе предложений и окончательных предложений вскрываются поступившие конверты с заявками.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w:t>
      </w:r>
      <w:r>
        <w:rPr>
          <w:rFonts w:ascii="Times New Roman" w:hAnsi="Times New Roman"/>
          <w:b/>
          <w:sz w:val="24"/>
          <w:szCs w:val="24"/>
        </w:rPr>
        <w:t>не оцениваются.</w:t>
      </w:r>
      <w:r>
        <w:rPr>
          <w:rFonts w:ascii="Times New Roman" w:hAnsi="Times New Roman"/>
          <w:sz w:val="24"/>
          <w:szCs w:val="24"/>
        </w:rPr>
        <w:t xml:space="preserve">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 xml:space="preserve">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w:t>
      </w:r>
      <w:r>
        <w:rPr>
          <w:rFonts w:ascii="Times New Roman" w:hAnsi="Times New Roman"/>
          <w:sz w:val="24"/>
          <w:szCs w:val="24"/>
        </w:rPr>
        <w:lastRenderedPageBreak/>
        <w:t>установленным извещением и документацией. Срок приостановления проведения процедуры запроса предложений не может превышать 5 (пяти) рабочих дней.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Законом Приднестровской Молдавской Республике «О закупках в Приднестровской Молдавской Республике»,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участнику запроса предложений, подавшим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запроса предложений, который направил такую заявку, или условий, содержащихся в единственной заявке на участие в запросе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Вскрытие конвертов с окончательными предложениями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Итоговый протокол и протокол проведения запроса предложений размещаются в информационной системе в день подписания итогового протокола.</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Участникам запроса предложений, присутствующим при проведении запроса предложений, должна быть предоставлена возможность ознакомиться и подписать итоговый протокол и протокол проведения запроса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lastRenderedPageBreak/>
        <w:t>Если запрос предложений признается несостоявшимся в случае, определенном подпунктом в) части второй пункта 9 статьи 44 Закона Приднестровской Молдавской Республике «О закупках в Приднестровской Молдавской Республике», заказчик вправе провести повторный запрос предложений либо осуществить закупку у единственного поставщика, в порядке, установленном подпунктом д) пункта 1 статьи 48 настоящего Закона.</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Если запрос предложений признается несостоявшимся в случаях, определенных подпунктами, а), б) части второй пункта 9 статьи 44 Закона Приднестровской Молдавской Республике «О закупках в Приднестровской Молдавской Республике» заказчик вправе провести новую закупку или повторный запрос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Заказчик размещает извещение о проведении повторного запроса предложений в информационной системе не менее чем за 5 (пять) рабочих дней до даты повторного запроса предложений.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 случае если повторный запрос предложений признан несостоявшимся заказчик вправе осуществить закупку у единственного поставщика в порядке, установленном подпунктом д) пункта 1 статьи 48 Закона Приднестровской Молдавской Республике «О закупках в Приднестровской Молдавской Республике».</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A63B4A" w:rsidRDefault="00A63B4A" w:rsidP="00670ED9">
      <w:pPr>
        <w:tabs>
          <w:tab w:val="left" w:pos="6946"/>
          <w:tab w:val="left" w:pos="7230"/>
        </w:tabs>
        <w:ind w:firstLine="567"/>
        <w:jc w:val="both"/>
        <w:rPr>
          <w:rFonts w:ascii="Times New Roman" w:hAnsi="Times New Roman"/>
          <w:b/>
          <w:bCs/>
          <w:sz w:val="24"/>
          <w:szCs w:val="24"/>
        </w:rPr>
      </w:pPr>
      <w:r>
        <w:rPr>
          <w:rFonts w:ascii="Times New Roman" w:hAnsi="Times New Roman"/>
          <w:b/>
          <w:bCs/>
          <w:sz w:val="24"/>
          <w:szCs w:val="24"/>
        </w:rPr>
        <w:t>5.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rsidR="00A63B4A" w:rsidRDefault="00A63B4A" w:rsidP="00670ED9">
      <w:pPr>
        <w:tabs>
          <w:tab w:val="left" w:pos="6946"/>
          <w:tab w:val="left" w:pos="7230"/>
        </w:tabs>
        <w:ind w:firstLine="567"/>
        <w:jc w:val="both"/>
        <w:rPr>
          <w:sz w:val="24"/>
          <w:szCs w:val="24"/>
        </w:rPr>
      </w:pPr>
      <w:r>
        <w:rPr>
          <w:rFonts w:ascii="Times New Roman" w:hAnsi="Times New Roman"/>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ind w:firstLine="567"/>
        <w:jc w:val="both"/>
        <w:rPr>
          <w:rFonts w:ascii="Times New Roman" w:hAnsi="Times New Roman"/>
          <w:sz w:val="24"/>
          <w:szCs w:val="24"/>
        </w:rPr>
      </w:pP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sz w:val="24"/>
          <w:szCs w:val="24"/>
        </w:rPr>
        <w:lastRenderedPageBreak/>
        <w:t xml:space="preserve">                                                                                                                                                     </w:t>
      </w:r>
    </w:p>
    <w:p w:rsidR="00A63B4A" w:rsidRDefault="00A63B4A" w:rsidP="00670ED9">
      <w:pPr>
        <w:tabs>
          <w:tab w:val="left" w:pos="6946"/>
          <w:tab w:val="left" w:pos="7230"/>
        </w:tabs>
        <w:jc w:val="right"/>
        <w:rPr>
          <w:rFonts w:ascii="Times New Roman" w:hAnsi="Times New Roman"/>
          <w:b/>
          <w:sz w:val="24"/>
          <w:szCs w:val="24"/>
        </w:rPr>
      </w:pPr>
      <w:r>
        <w:rPr>
          <w:rFonts w:ascii="Times New Roman" w:hAnsi="Times New Roman"/>
          <w:b/>
          <w:sz w:val="24"/>
          <w:szCs w:val="24"/>
        </w:rPr>
        <w:t xml:space="preserve">                                                      ПРОЕКТ КОНТРАКТА </w:t>
      </w:r>
    </w:p>
    <w:p w:rsidR="00A63B4A" w:rsidRDefault="00A63B4A" w:rsidP="00670ED9">
      <w:pPr>
        <w:shd w:val="clear" w:color="auto" w:fill="FFFFFF"/>
        <w:tabs>
          <w:tab w:val="left" w:pos="6946"/>
          <w:tab w:val="left" w:pos="7230"/>
        </w:tab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Контракт №____</w:t>
      </w:r>
    </w:p>
    <w:p w:rsidR="00A63B4A" w:rsidRDefault="00A63B4A" w:rsidP="00670ED9">
      <w:pPr>
        <w:shd w:val="clear" w:color="auto" w:fill="FFFFFF"/>
        <w:tabs>
          <w:tab w:val="left" w:pos="6946"/>
          <w:tab w:val="left" w:pos="7230"/>
        </w:tab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поставки учебных принадлежностей </w:t>
      </w:r>
    </w:p>
    <w:p w:rsidR="00A63B4A" w:rsidRDefault="00A63B4A" w:rsidP="00670ED9">
      <w:pPr>
        <w:shd w:val="clear" w:color="auto" w:fill="FFFFFF"/>
        <w:tabs>
          <w:tab w:val="left" w:pos="6946"/>
          <w:tab w:val="left" w:pos="7230"/>
        </w:tabs>
        <w:spacing w:after="150"/>
        <w:ind w:firstLine="360"/>
        <w:rPr>
          <w:rFonts w:ascii="Times New Roman" w:eastAsia="Times New Roman" w:hAnsi="Times New Roman"/>
          <w:color w:val="333333"/>
          <w:sz w:val="24"/>
          <w:szCs w:val="24"/>
          <w:lang w:eastAsia="ru-RU"/>
        </w:rPr>
      </w:pPr>
    </w:p>
    <w:p w:rsidR="00A63B4A" w:rsidRDefault="00A63B4A" w:rsidP="00670ED9">
      <w:pPr>
        <w:shd w:val="clear" w:color="auto" w:fill="FFFFFF"/>
        <w:tabs>
          <w:tab w:val="left" w:pos="6946"/>
          <w:tab w:val="left" w:pos="7230"/>
        </w:tabs>
        <w:spacing w:after="150"/>
        <w:ind w:firstLine="567"/>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 xml:space="preserve">город ______________                                                                                 _______________2025 г. </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Министерство по социальной защите и труду ПМР</w:t>
      </w:r>
      <w:r>
        <w:rPr>
          <w:rFonts w:ascii="Times New Roman" w:eastAsia="Times New Roman" w:hAnsi="Times New Roman"/>
          <w:sz w:val="24"/>
          <w:szCs w:val="24"/>
          <w:lang w:eastAsia="ru-RU"/>
        </w:rPr>
        <w:t xml:space="preserve">, выступающее в качестве Заказчика (плательщика), в лице министра </w:t>
      </w:r>
      <w:r>
        <w:rPr>
          <w:rFonts w:ascii="Times New Roman" w:hAnsi="Times New Roman"/>
          <w:sz w:val="24"/>
          <w:szCs w:val="24"/>
        </w:rPr>
        <w:t>Куличенко Е.Н.</w:t>
      </w:r>
      <w:r>
        <w:rPr>
          <w:rFonts w:ascii="Times New Roman" w:eastAsia="Times New Roman" w:hAnsi="Times New Roman"/>
          <w:sz w:val="24"/>
          <w:szCs w:val="24"/>
          <w:lang w:eastAsia="ru-RU"/>
        </w:rPr>
        <w:t xml:space="preserve">, действующего на основании Положения, с одной стороны, _______________выступающее в качестве Поставщика, в лице_______________________, действующего на основании Устава, с другой стороны, и Министерство, Государственная служба, Государственная администрация_______________________________________, выступающее в качестве Получателя, в лице министра (начальника, главы) __________________________________,  </w:t>
      </w:r>
    </w:p>
    <w:p w:rsidR="00A63B4A" w:rsidRDefault="00A63B4A" w:rsidP="00670ED9">
      <w:pPr>
        <w:tabs>
          <w:tab w:val="left" w:pos="6946"/>
          <w:tab w:val="left" w:pos="7230"/>
        </w:tabs>
        <w:jc w:val="both"/>
        <w:rPr>
          <w:rFonts w:ascii="Times New Roman" w:hAnsi="Times New Roman"/>
          <w:sz w:val="24"/>
          <w:szCs w:val="24"/>
        </w:rPr>
      </w:pPr>
      <w:r>
        <w:rPr>
          <w:rFonts w:ascii="Times New Roman" w:eastAsia="Times New Roman" w:hAnsi="Times New Roman"/>
          <w:sz w:val="24"/>
          <w:szCs w:val="24"/>
          <w:lang w:eastAsia="ru-RU"/>
        </w:rPr>
        <w:t xml:space="preserve">действующего на основании Положения, (Закона ПМР «Об органах местной власти, местного самоуправления и государственной администрации в Приднестровской Молдавской Республике»), </w:t>
      </w:r>
      <w:r>
        <w:rPr>
          <w:rFonts w:ascii="Times New Roman" w:hAnsi="Times New Roman"/>
          <w:sz w:val="24"/>
          <w:szCs w:val="24"/>
        </w:rPr>
        <w:t>с третьей стороны, а при совместном упоминании именуемые «Стороны», на основании _______________________________заключили настоящий контракт о нижеследующем:</w:t>
      </w:r>
    </w:p>
    <w:p w:rsidR="00A63B4A" w:rsidRDefault="00A63B4A" w:rsidP="00670ED9">
      <w:pPr>
        <w:tabs>
          <w:tab w:val="left" w:pos="6946"/>
          <w:tab w:val="left" w:pos="7230"/>
        </w:tabs>
        <w:ind w:firstLine="708"/>
        <w:jc w:val="both"/>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1. ПРЕДМЕТ КОНТРАКТ</w:t>
      </w:r>
    </w:p>
    <w:p w:rsidR="00A63B4A" w:rsidRDefault="00A63B4A" w:rsidP="00670ED9">
      <w:pPr>
        <w:tabs>
          <w:tab w:val="left" w:pos="6946"/>
          <w:tab w:val="left" w:pos="7230"/>
        </w:tabs>
        <w:autoSpaceDN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По настоящему Контракту Поставщик передает Получателю, а Заказчик (плательщик) оплачивает учебные принадлежности (далее – товар) в ассортименте </w:t>
      </w:r>
      <w:r>
        <w:rPr>
          <w:rFonts w:ascii="Times New Roman" w:eastAsia="Times New Roman" w:hAnsi="Times New Roman"/>
          <w:sz w:val="24"/>
          <w:szCs w:val="24"/>
          <w:lang w:eastAsia="ru-RU"/>
        </w:rPr>
        <w:br/>
        <w:t xml:space="preserve">и количестве, указанные в Спецификации в соответствии с Приложением № 1 к Контракту, являющейся неотъемлемой частью настоящего Контракта. </w:t>
      </w:r>
    </w:p>
    <w:p w:rsidR="00A63B4A" w:rsidRDefault="00A63B4A" w:rsidP="00670ED9">
      <w:pPr>
        <w:tabs>
          <w:tab w:val="left" w:pos="6946"/>
          <w:tab w:val="left" w:pos="7230"/>
        </w:tabs>
        <w:autoSpaceDN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1.2. Поставка товара осуществляется транспортом Поставщика на централизованный склад Получателя, расположенный по адресу: _____________________________. </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 Приемку товара осуществляет уполномоченный представитель Получателя. Сдача-приемка товара оформляется накладными.</w:t>
      </w:r>
    </w:p>
    <w:p w:rsidR="00A63B4A" w:rsidRDefault="00A63B4A" w:rsidP="00670ED9">
      <w:pPr>
        <w:tabs>
          <w:tab w:val="left" w:pos="6946"/>
          <w:tab w:val="left" w:pos="7230"/>
        </w:tabs>
        <w:jc w:val="center"/>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2. ПОРЯДОК ПОСТАВКИ ТОВАРА</w:t>
      </w:r>
    </w:p>
    <w:p w:rsidR="00A63B4A" w:rsidRDefault="00A63B4A" w:rsidP="00670ED9">
      <w:pPr>
        <w:tabs>
          <w:tab w:val="left" w:pos="6946"/>
          <w:tab w:val="left" w:pos="7230"/>
        </w:tabs>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2.1. Товар поставляется Получателю в полном объеме </w:t>
      </w:r>
      <w:r>
        <w:rPr>
          <w:rFonts w:ascii="Times New Roman" w:eastAsia="Times New Roman" w:hAnsi="Times New Roman"/>
          <w:bCs/>
          <w:sz w:val="24"/>
          <w:szCs w:val="24"/>
          <w:lang w:eastAsia="ru-RU"/>
        </w:rPr>
        <w:t>в течение 14 (четырнадцати) календарных дней со дня подписания контракта.</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 При приемке товара Получатель проверяет его на соответствие сведениям, указанным в накладной по количеству и качеству.</w:t>
      </w:r>
    </w:p>
    <w:p w:rsidR="00A63B4A" w:rsidRDefault="00A63B4A" w:rsidP="00670ED9">
      <w:pPr>
        <w:tabs>
          <w:tab w:val="left" w:pos="6946"/>
          <w:tab w:val="left" w:pos="7230"/>
        </w:tabs>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bCs/>
          <w:sz w:val="24"/>
          <w:szCs w:val="24"/>
        </w:rPr>
      </w:pPr>
      <w:r>
        <w:rPr>
          <w:rFonts w:ascii="Times New Roman" w:hAnsi="Times New Roman"/>
          <w:b/>
          <w:bCs/>
          <w:sz w:val="24"/>
          <w:szCs w:val="24"/>
        </w:rPr>
        <w:t xml:space="preserve">3. СУММА </w:t>
      </w:r>
      <w:r>
        <w:rPr>
          <w:rFonts w:ascii="Times New Roman" w:hAnsi="Times New Roman"/>
          <w:b/>
          <w:sz w:val="24"/>
          <w:szCs w:val="24"/>
        </w:rPr>
        <w:t>КОНТРАКТА</w:t>
      </w:r>
      <w:r>
        <w:rPr>
          <w:rFonts w:ascii="Times New Roman" w:hAnsi="Times New Roman"/>
          <w:b/>
          <w:bCs/>
          <w:sz w:val="24"/>
          <w:szCs w:val="24"/>
        </w:rPr>
        <w:t xml:space="preserve"> И ПОРЯДОК РАСЧЕТОВ</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Общая сумма настоящего </w:t>
      </w:r>
      <w:r>
        <w:rPr>
          <w:rFonts w:ascii="Times New Roman" w:eastAsia="Times New Roman" w:hAnsi="Times New Roman"/>
          <w:bCs/>
          <w:sz w:val="24"/>
          <w:szCs w:val="24"/>
          <w:lang w:eastAsia="ru-RU"/>
        </w:rPr>
        <w:t>Контракта</w:t>
      </w:r>
      <w:r>
        <w:rPr>
          <w:rFonts w:ascii="Times New Roman" w:eastAsia="Times New Roman" w:hAnsi="Times New Roman"/>
          <w:sz w:val="24"/>
          <w:szCs w:val="24"/>
          <w:lang w:eastAsia="ru-RU"/>
        </w:rPr>
        <w:t xml:space="preserve"> соответствует стоимости поставляемого Товара и составляет ____________________________ рублей Приднестровской Молдавской Республики.</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Оплата товара производится Заказчиком (плательщиком) по факту получения Получателем товара в безналичной форме путем перечисления денежных средств в рублях ПМР на расчетный счет Поставщика на основании </w:t>
      </w:r>
      <w:r>
        <w:rPr>
          <w:rFonts w:ascii="Times New Roman" w:eastAsia="Times New Roman" w:hAnsi="Times New Roman"/>
          <w:bCs/>
          <w:sz w:val="24"/>
          <w:szCs w:val="24"/>
          <w:lang w:eastAsia="ru-RU"/>
        </w:rPr>
        <w:t>Акта сверки</w:t>
      </w:r>
      <w:r>
        <w:rPr>
          <w:rFonts w:ascii="Times New Roman" w:eastAsia="Times New Roman" w:hAnsi="Times New Roman"/>
          <w:sz w:val="24"/>
          <w:szCs w:val="24"/>
          <w:lang w:eastAsia="ru-RU"/>
        </w:rPr>
        <w:t>, с возможностью отсрочки платежей до 31.12.2025 года.</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Источник финансирования – республиканский бюджет.</w:t>
      </w:r>
    </w:p>
    <w:p w:rsidR="00A63B4A" w:rsidRDefault="00A63B4A" w:rsidP="00670ED9">
      <w:pPr>
        <w:tabs>
          <w:tab w:val="left" w:pos="6946"/>
          <w:tab w:val="left" w:pos="7230"/>
        </w:tabs>
        <w:ind w:firstLine="540"/>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4. ОБЯЗАННОСТИ СТОРОН</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Поставщик обязуется:</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4.1.1. Поставить своим транспортом и за свой счет товар и передать его Получателю </w:t>
      </w:r>
      <w:r>
        <w:rPr>
          <w:rFonts w:ascii="Times New Roman" w:eastAsia="Times New Roman" w:hAnsi="Times New Roman"/>
          <w:sz w:val="24"/>
          <w:szCs w:val="24"/>
          <w:lang w:eastAsia="ru-RU"/>
        </w:rPr>
        <w:br/>
        <w:t>в количестве и ассортименте, указанным в спецификации к настоящему Контракту.</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4.1.2. Представить Получателю товара все необходимые документы, подтверждающие качество товара. </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4.1.3. Представить информацию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 Заказчик (плательщик) обязуется произвести оплату за товар на условиях </w:t>
      </w:r>
      <w:r>
        <w:rPr>
          <w:rFonts w:ascii="Times New Roman" w:eastAsia="Times New Roman" w:hAnsi="Times New Roman"/>
          <w:sz w:val="24"/>
          <w:szCs w:val="24"/>
          <w:lang w:eastAsia="ru-RU"/>
        </w:rPr>
        <w:br/>
        <w:t xml:space="preserve">и в порядке, указанных в разделе 3 Контракта. </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Получатель обязуется:</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4.3.1. Принять товар от Поставщика в порядке, предусмотренном настоящим Контрактом.</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4.3.2. Сообщить Поставщику в течение одного дня о товаре, который не пригоден </w:t>
      </w:r>
      <w:r>
        <w:rPr>
          <w:rFonts w:ascii="Times New Roman" w:eastAsia="Times New Roman" w:hAnsi="Times New Roman"/>
          <w:sz w:val="24"/>
          <w:szCs w:val="24"/>
          <w:lang w:eastAsia="ru-RU"/>
        </w:rPr>
        <w:br/>
        <w:t>к использованию по не зависящим от Получателя причинам, и оформлять необходимые документы для его замены.</w:t>
      </w:r>
    </w:p>
    <w:p w:rsidR="00A63B4A" w:rsidRDefault="00A63B4A" w:rsidP="00670ED9">
      <w:pPr>
        <w:tabs>
          <w:tab w:val="left" w:pos="6946"/>
          <w:tab w:val="left" w:pos="7230"/>
        </w:tabs>
        <w:jc w:val="center"/>
        <w:rPr>
          <w:rFonts w:ascii="Times New Roman" w:eastAsia="Times New Roman" w:hAnsi="Times New Roman"/>
          <w:b/>
          <w:sz w:val="24"/>
          <w:szCs w:val="24"/>
          <w:lang w:eastAsia="ru-RU"/>
        </w:rPr>
      </w:pPr>
    </w:p>
    <w:p w:rsidR="00A63B4A" w:rsidRDefault="00A63B4A" w:rsidP="00670ED9">
      <w:pPr>
        <w:tabs>
          <w:tab w:val="left" w:pos="6946"/>
          <w:tab w:val="left" w:pos="7230"/>
        </w:tab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КАЧЕСТВО ТОВАРА. УПАКОВКА</w:t>
      </w:r>
    </w:p>
    <w:p w:rsidR="00A63B4A" w:rsidRDefault="00A63B4A" w:rsidP="00670ED9">
      <w:pPr>
        <w:tabs>
          <w:tab w:val="left" w:pos="6946"/>
          <w:tab w:val="left" w:pos="723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Качество товара должно соответствовать действующим стандартам, техническим условиям, санитарно-эпидемиологическим и иным требованиям предусмотренных для данного вида Товаров.</w:t>
      </w:r>
    </w:p>
    <w:p w:rsidR="00A63B4A" w:rsidRDefault="00A63B4A" w:rsidP="00670ED9">
      <w:pPr>
        <w:widowControl w:val="0"/>
        <w:tabs>
          <w:tab w:val="left" w:pos="6946"/>
          <w:tab w:val="left" w:pos="7230"/>
        </w:tabs>
        <w:autoSpaceDE w:val="0"/>
        <w:autoSpaceDN w:val="0"/>
        <w:adjustRightInd w:val="0"/>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Товар поставляется в упаковке производителя. Фасовку товара в единый набор учебных принадлежностей Поставщик</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не осуществляет.</w:t>
      </w:r>
    </w:p>
    <w:p w:rsidR="00A63B4A" w:rsidRDefault="00A63B4A" w:rsidP="00670ED9">
      <w:pPr>
        <w:tabs>
          <w:tab w:val="left" w:pos="6946"/>
          <w:tab w:val="left" w:pos="7230"/>
        </w:tabs>
        <w:jc w:val="center"/>
        <w:rPr>
          <w:rFonts w:ascii="Times New Roman" w:eastAsia="Times New Roman" w:hAnsi="Times New Roman"/>
          <w:b/>
          <w:sz w:val="24"/>
          <w:szCs w:val="24"/>
          <w:lang w:eastAsia="ru-RU"/>
        </w:rPr>
      </w:pPr>
    </w:p>
    <w:p w:rsidR="00A63B4A" w:rsidRDefault="00A63B4A" w:rsidP="00670ED9">
      <w:pPr>
        <w:tabs>
          <w:tab w:val="left" w:pos="6946"/>
          <w:tab w:val="left" w:pos="7230"/>
        </w:tabs>
        <w:jc w:val="center"/>
        <w:rPr>
          <w:rFonts w:ascii="Times New Roman" w:eastAsia="Times New Roman" w:hAnsi="Times New Roman"/>
          <w:sz w:val="24"/>
          <w:szCs w:val="24"/>
          <w:lang w:eastAsia="ru-RU"/>
        </w:rPr>
      </w:pPr>
      <w:r>
        <w:rPr>
          <w:rFonts w:ascii="Times New Roman" w:hAnsi="Times New Roman"/>
          <w:b/>
          <w:sz w:val="24"/>
          <w:szCs w:val="24"/>
        </w:rPr>
        <w:t>6. ОТВЕТСТВЕННОСТЬ СТОРОН</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lang w:eastAsia="ru-RU"/>
        </w:rPr>
        <w:t xml:space="preserve">6.1. </w:t>
      </w:r>
      <w:r>
        <w:rPr>
          <w:rFonts w:ascii="Times New Roman" w:eastAsia="Times New Roman" w:hAnsi="Times New Roman"/>
          <w:color w:val="000000"/>
          <w:sz w:val="24"/>
          <w:szCs w:val="24"/>
        </w:rPr>
        <w:t xml:space="preserve">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заключенного Контракта. </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lang w:eastAsia="ru-RU"/>
        </w:rPr>
        <w:t xml:space="preserve">6.2. </w:t>
      </w:r>
      <w:r>
        <w:rPr>
          <w:rFonts w:ascii="Times New Roman" w:eastAsia="Times New Roman" w:hAnsi="Times New Roman"/>
          <w:color w:val="000000"/>
          <w:sz w:val="24"/>
          <w:szCs w:val="24"/>
        </w:rPr>
        <w:t xml:space="preserve">В случае неисполнения или ненадлежащего исполнения Поставщиком своих обязательств по Контракту, он уплачивает </w:t>
      </w:r>
      <w:r>
        <w:rPr>
          <w:rFonts w:ascii="Times New Roman" w:eastAsia="Times New Roman" w:hAnsi="Times New Roman"/>
          <w:sz w:val="24"/>
          <w:szCs w:val="24"/>
          <w:lang w:eastAsia="ru-RU"/>
        </w:rPr>
        <w:t>Заказчику (плательщику)</w:t>
      </w:r>
      <w:r>
        <w:rPr>
          <w:rFonts w:ascii="Times New Roman" w:eastAsia="Times New Roman" w:hAnsi="Times New Roman"/>
          <w:color w:val="000000"/>
          <w:sz w:val="24"/>
          <w:szCs w:val="24"/>
        </w:rPr>
        <w:t xml:space="preserve"> неустойку (пеню) в размере 0,05 % процентов от суммы неисполненного </w:t>
      </w:r>
      <w:r>
        <w:rPr>
          <w:rFonts w:ascii="Times New Roman" w:eastAsia="Times New Roman" w:hAnsi="Times New Roman"/>
          <w:bCs/>
          <w:sz w:val="24"/>
          <w:szCs w:val="24"/>
          <w:lang w:eastAsia="ru-RU"/>
        </w:rPr>
        <w:t>в срок обязательства за каждый день просрочки.</w:t>
      </w:r>
      <w:r>
        <w:rPr>
          <w:rFonts w:ascii="Times New Roman" w:eastAsia="Times New Roman" w:hAnsi="Times New Roman"/>
          <w:color w:val="000000"/>
          <w:sz w:val="24"/>
          <w:szCs w:val="24"/>
        </w:rPr>
        <w:t xml:space="preserve"> При этом сумма взимаемой неустойки (пени) не должна превышать 10% от общей суммы заключенного Контракта. </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rPr>
      </w:pPr>
      <w:r>
        <w:rPr>
          <w:rFonts w:ascii="Times New Roman" w:eastAsia="Times New Roman" w:hAnsi="Times New Roman"/>
          <w:bCs/>
          <w:sz w:val="24"/>
          <w:szCs w:val="24"/>
          <w:lang w:eastAsia="ru-RU"/>
        </w:rPr>
        <w:t xml:space="preserve"> </w:t>
      </w:r>
      <w:r>
        <w:rPr>
          <w:rFonts w:ascii="Times New Roman" w:eastAsia="Times New Roman" w:hAnsi="Times New Roman"/>
          <w:color w:val="000000"/>
          <w:sz w:val="24"/>
          <w:szCs w:val="24"/>
        </w:rPr>
        <w:t xml:space="preserve">Неустойка (пеня) подлежит взысканию </w:t>
      </w:r>
      <w:r>
        <w:rPr>
          <w:rFonts w:ascii="Times New Roman" w:eastAsia="Times New Roman" w:hAnsi="Times New Roman"/>
          <w:sz w:val="24"/>
          <w:szCs w:val="24"/>
          <w:lang w:eastAsia="ru-RU"/>
        </w:rPr>
        <w:t>Заказчиком (плательщиком)</w:t>
      </w:r>
      <w:r>
        <w:rPr>
          <w:rFonts w:ascii="Times New Roman" w:eastAsia="Times New Roman" w:hAnsi="Times New Roman"/>
          <w:color w:val="000000"/>
          <w:sz w:val="24"/>
          <w:szCs w:val="24"/>
        </w:rPr>
        <w:t xml:space="preserve">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A63B4A" w:rsidRDefault="00A63B4A" w:rsidP="00670ED9">
      <w:pPr>
        <w:widowControl w:val="0"/>
        <w:tabs>
          <w:tab w:val="left" w:pos="6946"/>
          <w:tab w:val="left" w:pos="7230"/>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6.3. В случае нарушения Поставщиком сроков исполнения обязательств по Контракту </w:t>
      </w:r>
      <w:r>
        <w:rPr>
          <w:rFonts w:ascii="Times New Roman" w:eastAsia="Times New Roman" w:hAnsi="Times New Roman"/>
          <w:sz w:val="24"/>
          <w:szCs w:val="24"/>
          <w:lang w:eastAsia="ru-RU"/>
        </w:rPr>
        <w:t>Заказчик (плательщик)</w:t>
      </w:r>
      <w:r>
        <w:rPr>
          <w:rFonts w:ascii="Times New Roman" w:eastAsia="Times New Roman" w:hAnsi="Times New Roman"/>
          <w:bCs/>
          <w:color w:val="000000"/>
          <w:sz w:val="24"/>
          <w:szCs w:val="24"/>
          <w:lang w:eastAsia="ru-RU"/>
        </w:rPr>
        <w:t xml:space="preserve"> перечисляет Поставщику оплату в размере, уменьшенном на размер установленной Контрактом неустойки за нарушения сроков исполнения обязательств по заключенному контракту.</w:t>
      </w:r>
    </w:p>
    <w:p w:rsidR="00A63B4A" w:rsidRDefault="00A63B4A" w:rsidP="00670ED9">
      <w:pPr>
        <w:widowControl w:val="0"/>
        <w:tabs>
          <w:tab w:val="left" w:pos="1276"/>
          <w:tab w:val="left" w:pos="6946"/>
          <w:tab w:val="left" w:pos="7230"/>
        </w:tabs>
        <w:autoSpaceDE w:val="0"/>
        <w:autoSpaceDN w:val="0"/>
        <w:adjustRightInd w:val="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 xml:space="preserve">6.4. За непредставление информации, указанной в подпункте 4.1.3 пункта 4.1 настоящего Контракта, Поставщик несет ответственность путем взыскания с него пени в размере не менее чем 0,05 % от цены Контракта, заключенного Поставщиком с соисполнителем. Пеня подлежит начислению за каждый день просрочки исполнения такого обязательства. </w:t>
      </w:r>
    </w:p>
    <w:p w:rsidR="00A63B4A" w:rsidRDefault="00A63B4A" w:rsidP="00670ED9">
      <w:pPr>
        <w:pStyle w:val="a4"/>
        <w:tabs>
          <w:tab w:val="left" w:pos="708"/>
          <w:tab w:val="left" w:pos="6946"/>
          <w:tab w:val="left" w:pos="7230"/>
        </w:tabs>
        <w:ind w:firstLine="567"/>
        <w:jc w:val="both"/>
        <w:rPr>
          <w:rFonts w:ascii="Times New Roman" w:hAnsi="Times New Roman"/>
          <w:sz w:val="24"/>
          <w:szCs w:val="24"/>
        </w:rPr>
      </w:pPr>
      <w:r>
        <w:rPr>
          <w:rFonts w:ascii="Times New Roman" w:hAnsi="Times New Roman"/>
          <w:sz w:val="24"/>
          <w:szCs w:val="24"/>
        </w:rPr>
        <w:t>6.5. В случае привлечения к исполнению Контракта третьих лиц, ответственность за неисполнение (ненадлежащее исполнение) обязательств по Контракту несет Поставщик.</w:t>
      </w:r>
    </w:p>
    <w:p w:rsidR="00A63B4A" w:rsidRDefault="00A63B4A" w:rsidP="00670ED9">
      <w:pPr>
        <w:widowControl w:val="0"/>
        <w:tabs>
          <w:tab w:val="left" w:pos="6946"/>
          <w:tab w:val="left" w:pos="7230"/>
        </w:tabs>
        <w:autoSpaceDE w:val="0"/>
        <w:autoSpaceDN w:val="0"/>
        <w:adjustRightInd w:val="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6.6. Взыскание пени не освобождает Поставщика от исполнения обязательств по поставке Товара.</w:t>
      </w:r>
    </w:p>
    <w:p w:rsidR="00A63B4A" w:rsidRDefault="00A63B4A" w:rsidP="00670ED9">
      <w:pPr>
        <w:tabs>
          <w:tab w:val="left" w:pos="6946"/>
          <w:tab w:val="left" w:pos="7230"/>
        </w:tabs>
        <w:jc w:val="center"/>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7. ФОРС-МАЖОР (ДЕЙСТВИЕ НЕПРЕОДОЛИМОЙ СИЛЫ)</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lastRenderedPageBreak/>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другие Стороны в письменной форме о начале и ожидаемом сроке действия указанных обстоятельств.</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 xml:space="preserve">7.4.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другие Стороны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rsidR="00A63B4A" w:rsidRDefault="00A63B4A" w:rsidP="00670ED9">
      <w:pPr>
        <w:tabs>
          <w:tab w:val="left" w:pos="6946"/>
          <w:tab w:val="left" w:pos="7230"/>
        </w:tabs>
        <w:ind w:left="709"/>
        <w:contextualSpacing/>
        <w:rPr>
          <w:rFonts w:ascii="Times New Roman" w:eastAsia="Times New Roman" w:hAnsi="Times New Roman"/>
          <w:sz w:val="24"/>
          <w:szCs w:val="24"/>
          <w:lang w:eastAsia="ru-RU"/>
        </w:rPr>
      </w:pPr>
    </w:p>
    <w:p w:rsidR="00A63B4A" w:rsidRDefault="00A63B4A" w:rsidP="00670ED9">
      <w:pPr>
        <w:widowControl w:val="0"/>
        <w:tabs>
          <w:tab w:val="left" w:pos="6946"/>
          <w:tab w:val="left" w:pos="7230"/>
        </w:tabs>
        <w:autoSpaceDE w:val="0"/>
        <w:autoSpaceDN w:val="0"/>
        <w:adjustRightInd w:val="0"/>
        <w:jc w:val="center"/>
        <w:rPr>
          <w:rFonts w:ascii="Times New Roman" w:hAnsi="Times New Roman"/>
          <w:b/>
          <w:sz w:val="24"/>
          <w:szCs w:val="24"/>
        </w:rPr>
      </w:pPr>
      <w:r>
        <w:rPr>
          <w:rFonts w:ascii="Times New Roman" w:hAnsi="Times New Roman"/>
          <w:b/>
          <w:sz w:val="24"/>
          <w:szCs w:val="24"/>
        </w:rPr>
        <w:t>8. ПОРЯДОК РАЗРЕШЕНИЯ СПОРОВ</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8.1.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8.2.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rsidR="00A63B4A" w:rsidRDefault="00A63B4A" w:rsidP="00670ED9">
      <w:pPr>
        <w:tabs>
          <w:tab w:val="left" w:pos="6946"/>
          <w:tab w:val="left" w:pos="7230"/>
        </w:tabs>
        <w:ind w:left="709"/>
        <w:contextualSpacing/>
        <w:rPr>
          <w:rFonts w:ascii="Times New Roman" w:eastAsia="Times New Roman" w:hAnsi="Times New Roman"/>
          <w:sz w:val="24"/>
          <w:szCs w:val="24"/>
          <w:lang w:eastAsia="ru-RU"/>
        </w:rPr>
      </w:pPr>
    </w:p>
    <w:p w:rsidR="00A63B4A" w:rsidRDefault="00A63B4A" w:rsidP="00670ED9">
      <w:pPr>
        <w:widowControl w:val="0"/>
        <w:tabs>
          <w:tab w:val="left" w:pos="6946"/>
          <w:tab w:val="left" w:pos="7230"/>
        </w:tabs>
        <w:autoSpaceDE w:val="0"/>
        <w:autoSpaceDN w:val="0"/>
        <w:adjustRightInd w:val="0"/>
        <w:jc w:val="center"/>
        <w:rPr>
          <w:rFonts w:ascii="Times New Roman" w:hAnsi="Times New Roman"/>
          <w:b/>
          <w:sz w:val="24"/>
          <w:szCs w:val="24"/>
        </w:rPr>
      </w:pPr>
      <w:r>
        <w:rPr>
          <w:rFonts w:ascii="Times New Roman" w:hAnsi="Times New Roman"/>
          <w:b/>
          <w:sz w:val="24"/>
          <w:szCs w:val="24"/>
        </w:rPr>
        <w:t>9. СРОК ДЕЙСТВИЯ КОНТРАКТА</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подписания всеми Сторонами и действует до 31 декабря 2025 года, а в части принятых Сторонами на себя обязательств – до полного их исполнения.</w:t>
      </w:r>
    </w:p>
    <w:p w:rsidR="00A63B4A" w:rsidRDefault="00A63B4A" w:rsidP="00670ED9">
      <w:pPr>
        <w:tabs>
          <w:tab w:val="left" w:pos="6946"/>
          <w:tab w:val="left" w:pos="7230"/>
        </w:tabs>
        <w:jc w:val="both"/>
        <w:rPr>
          <w:rFonts w:ascii="Times New Roman" w:eastAsia="Times New Roman" w:hAnsi="Times New Roman"/>
          <w:b/>
          <w:sz w:val="24"/>
          <w:szCs w:val="24"/>
          <w:lang w:eastAsia="ru-RU"/>
        </w:rPr>
      </w:pPr>
    </w:p>
    <w:p w:rsidR="00A63B4A" w:rsidRDefault="00A63B4A" w:rsidP="00670ED9">
      <w:pPr>
        <w:tabs>
          <w:tab w:val="left" w:pos="6946"/>
          <w:tab w:val="left" w:pos="7230"/>
        </w:tabs>
        <w:ind w:firstLine="567"/>
        <w:jc w:val="center"/>
        <w:rPr>
          <w:rFonts w:ascii="Times New Roman" w:hAnsi="Times New Roman"/>
          <w:b/>
          <w:sz w:val="24"/>
          <w:szCs w:val="24"/>
        </w:rPr>
      </w:pPr>
      <w:r>
        <w:rPr>
          <w:rFonts w:ascii="Times New Roman" w:hAnsi="Times New Roman"/>
          <w:b/>
          <w:sz w:val="24"/>
          <w:szCs w:val="24"/>
        </w:rPr>
        <w:t>10. ЗАКЛЮЧИТЕЛЬНЫЕ ПОЛОЖЕНИЯ</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10.1. Во всем остальном, что не урегулировано настоящим контрактом, стороны руководствуются нормами действующего законодательства ПМР.</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 xml:space="preserve">10.2. Настоящий контракт составлен в 3 (трех) экземплярах, имеющих одинаковую юридическую силу, по одному экземпляру для каждой из Сторон. </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lang w:bidi="he-IL"/>
        </w:rPr>
        <w:t xml:space="preserve">10.3.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10.4. Все изменения и дополнения к настоящему контракту имеют юридическую силу, если они оформлены письменно и подписаны всеми Сторонами контракта.</w:t>
      </w:r>
    </w:p>
    <w:p w:rsidR="00A63B4A" w:rsidRDefault="00A63B4A" w:rsidP="00670ED9">
      <w:pPr>
        <w:tabs>
          <w:tab w:val="left" w:pos="6946"/>
          <w:tab w:val="left" w:pos="7230"/>
        </w:tabs>
        <w:ind w:firstLine="567"/>
        <w:jc w:val="both"/>
        <w:rPr>
          <w:rFonts w:ascii="Times New Roman" w:hAnsi="Times New Roman"/>
          <w:sz w:val="24"/>
          <w:szCs w:val="24"/>
        </w:rPr>
      </w:pPr>
      <w:r>
        <w:rPr>
          <w:rFonts w:ascii="Times New Roman" w:hAnsi="Times New Roman"/>
          <w:sz w:val="24"/>
          <w:szCs w:val="24"/>
        </w:rPr>
        <w:t>10.5. Все приложения к настоящему контракту, подписанные всеми Сторонами контракта, являются его неотъемлемой частью.</w:t>
      </w:r>
    </w:p>
    <w:p w:rsidR="00A63B4A" w:rsidRDefault="00A63B4A" w:rsidP="00670ED9">
      <w:pPr>
        <w:tabs>
          <w:tab w:val="left" w:pos="6946"/>
          <w:tab w:val="left" w:pos="7230"/>
        </w:tabs>
        <w:ind w:left="709"/>
        <w:contextualSpacing/>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11. ЮРИДИЧЕСКИЕ АДРЕСА И РЕКВИЗИТЫ СТОРОН</w:t>
      </w:r>
    </w:p>
    <w:p w:rsidR="00A63B4A" w:rsidRDefault="00A63B4A" w:rsidP="00670ED9">
      <w:pPr>
        <w:tabs>
          <w:tab w:val="left" w:pos="6946"/>
          <w:tab w:val="left" w:pos="7230"/>
        </w:tabs>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tbl>
      <w:tblPr>
        <w:tblW w:w="0" w:type="auto"/>
        <w:tblInd w:w="108" w:type="dxa"/>
        <w:tblLook w:val="00A0" w:firstRow="1" w:lastRow="0" w:firstColumn="1" w:lastColumn="0" w:noHBand="0" w:noVBand="0"/>
      </w:tblPr>
      <w:tblGrid>
        <w:gridCol w:w="5279"/>
        <w:gridCol w:w="4509"/>
      </w:tblGrid>
      <w:tr w:rsidR="00A63B4A" w:rsidTr="00A63B4A">
        <w:tc>
          <w:tcPr>
            <w:tcW w:w="5279" w:type="dxa"/>
          </w:tcPr>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ЗАКАЗЧИК (ПЛАТЕЛЬЩИК):</w:t>
            </w:r>
          </w:p>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Министерство по социальной</w:t>
            </w:r>
          </w:p>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защите и труду ПМР</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sz w:val="24"/>
                <w:szCs w:val="24"/>
              </w:rPr>
              <w:t>Тирасполь, ул. 25 Октября, 114</w:t>
            </w:r>
            <w:r>
              <w:rPr>
                <w:rFonts w:ascii="Times New Roman" w:hAnsi="Times New Roman"/>
                <w:bCs/>
                <w:sz w:val="24"/>
                <w:szCs w:val="24"/>
              </w:rPr>
              <w:t xml:space="preserve">, </w:t>
            </w:r>
          </w:p>
          <w:p w:rsidR="00A63B4A" w:rsidRDefault="00A63B4A" w:rsidP="00670ED9">
            <w:pPr>
              <w:tabs>
                <w:tab w:val="left" w:pos="6946"/>
                <w:tab w:val="left" w:pos="7230"/>
              </w:tabs>
              <w:rPr>
                <w:rFonts w:ascii="Times New Roman" w:hAnsi="Times New Roman"/>
                <w:sz w:val="24"/>
                <w:szCs w:val="24"/>
              </w:rPr>
            </w:pPr>
            <w:r>
              <w:rPr>
                <w:rFonts w:ascii="Times New Roman" w:hAnsi="Times New Roman"/>
                <w:sz w:val="24"/>
                <w:szCs w:val="24"/>
              </w:rPr>
              <w:t>_________________________</w:t>
            </w:r>
          </w:p>
          <w:p w:rsidR="00A63B4A" w:rsidRDefault="00A63B4A" w:rsidP="00670ED9">
            <w:pPr>
              <w:tabs>
                <w:tab w:val="left" w:pos="6946"/>
                <w:tab w:val="left" w:pos="7230"/>
              </w:tabs>
              <w:rPr>
                <w:rFonts w:ascii="Times New Roman" w:hAnsi="Times New Roman"/>
                <w:b/>
                <w:bCs/>
                <w:sz w:val="24"/>
                <w:szCs w:val="24"/>
              </w:rPr>
            </w:pPr>
            <w:r>
              <w:rPr>
                <w:rFonts w:ascii="Times New Roman" w:hAnsi="Times New Roman"/>
                <w:b/>
                <w:bCs/>
                <w:sz w:val="24"/>
                <w:szCs w:val="24"/>
              </w:rPr>
              <w:t>_________________________</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rPr>
                <w:rFonts w:ascii="Times New Roman" w:hAnsi="Times New Roman"/>
                <w:b/>
                <w:bCs/>
                <w:sz w:val="24"/>
                <w:szCs w:val="24"/>
              </w:rPr>
            </w:pPr>
          </w:p>
          <w:p w:rsidR="00A63B4A" w:rsidRDefault="00A63B4A" w:rsidP="00670ED9">
            <w:pPr>
              <w:tabs>
                <w:tab w:val="left" w:pos="6946"/>
                <w:tab w:val="left" w:pos="7230"/>
              </w:tabs>
              <w:rPr>
                <w:rFonts w:ascii="Times New Roman" w:hAnsi="Times New Roman"/>
                <w:b/>
                <w:bCs/>
                <w:sz w:val="24"/>
                <w:szCs w:val="24"/>
              </w:rPr>
            </w:pPr>
            <w:r>
              <w:rPr>
                <w:rFonts w:ascii="Times New Roman" w:hAnsi="Times New Roman"/>
                <w:b/>
                <w:sz w:val="24"/>
                <w:szCs w:val="24"/>
              </w:rPr>
              <w:t>Министр</w:t>
            </w:r>
          </w:p>
          <w:p w:rsidR="00A63B4A" w:rsidRDefault="00A63B4A" w:rsidP="00670ED9">
            <w:pPr>
              <w:tabs>
                <w:tab w:val="left" w:pos="6946"/>
                <w:tab w:val="left" w:pos="7230"/>
              </w:tabs>
              <w:rPr>
                <w:rFonts w:ascii="Times New Roman" w:hAnsi="Times New Roman"/>
                <w:b/>
                <w:bCs/>
                <w:sz w:val="24"/>
                <w:szCs w:val="24"/>
              </w:rPr>
            </w:pPr>
          </w:p>
          <w:p w:rsidR="00A63B4A" w:rsidRDefault="00A63B4A" w:rsidP="00670ED9">
            <w:pPr>
              <w:tabs>
                <w:tab w:val="left" w:pos="6946"/>
                <w:tab w:val="left" w:pos="7230"/>
              </w:tabs>
              <w:rPr>
                <w:rFonts w:ascii="Times New Roman" w:hAnsi="Times New Roman"/>
                <w:b/>
                <w:bCs/>
                <w:sz w:val="24"/>
                <w:szCs w:val="24"/>
              </w:rPr>
            </w:pPr>
            <w:r>
              <w:rPr>
                <w:rFonts w:ascii="Times New Roman" w:hAnsi="Times New Roman"/>
                <w:b/>
                <w:bCs/>
                <w:sz w:val="24"/>
                <w:szCs w:val="24"/>
              </w:rPr>
              <w:t xml:space="preserve">________________ Е.Н. Куличенко </w:t>
            </w:r>
          </w:p>
          <w:p w:rsidR="00A63B4A" w:rsidRDefault="00A63B4A" w:rsidP="00670ED9">
            <w:pPr>
              <w:tabs>
                <w:tab w:val="left" w:pos="6946"/>
                <w:tab w:val="left" w:pos="7230"/>
              </w:tabs>
              <w:rPr>
                <w:rFonts w:ascii="Times New Roman" w:hAnsi="Times New Roman"/>
                <w:b/>
                <w:sz w:val="24"/>
                <w:szCs w:val="24"/>
              </w:rPr>
            </w:pPr>
          </w:p>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«___» _______ 2025 г.</w:t>
            </w:r>
          </w:p>
          <w:p w:rsidR="00A63B4A" w:rsidRDefault="00A63B4A" w:rsidP="00670ED9">
            <w:pPr>
              <w:tabs>
                <w:tab w:val="left" w:pos="6946"/>
                <w:tab w:val="left" w:pos="7230"/>
              </w:tabs>
              <w:rPr>
                <w:rFonts w:ascii="Times New Roman" w:hAnsi="Times New Roman"/>
                <w:sz w:val="24"/>
                <w:szCs w:val="24"/>
              </w:rPr>
            </w:pPr>
          </w:p>
        </w:tc>
        <w:tc>
          <w:tcPr>
            <w:tcW w:w="4509" w:type="dxa"/>
          </w:tcPr>
          <w:p w:rsidR="00A63B4A" w:rsidRDefault="00A63B4A" w:rsidP="00670ED9">
            <w:pPr>
              <w:tabs>
                <w:tab w:val="left" w:pos="6946"/>
                <w:tab w:val="left" w:pos="7230"/>
              </w:tabs>
              <w:jc w:val="both"/>
              <w:rPr>
                <w:rFonts w:ascii="Times New Roman" w:hAnsi="Times New Roman"/>
                <w:b/>
                <w:sz w:val="24"/>
                <w:szCs w:val="24"/>
              </w:rPr>
            </w:pPr>
            <w:r>
              <w:rPr>
                <w:rFonts w:ascii="Times New Roman" w:eastAsia="Times New Roman" w:hAnsi="Times New Roman"/>
                <w:b/>
                <w:sz w:val="24"/>
                <w:szCs w:val="24"/>
                <w:lang w:eastAsia="ru-RU"/>
              </w:rPr>
              <w:lastRenderedPageBreak/>
              <w:t>ПОСТАВЩИК:</w:t>
            </w:r>
          </w:p>
          <w:p w:rsidR="00A63B4A" w:rsidRDefault="00A63B4A" w:rsidP="00670ED9">
            <w:pPr>
              <w:tabs>
                <w:tab w:val="left" w:pos="6946"/>
                <w:tab w:val="left" w:pos="7230"/>
              </w:tabs>
              <w:jc w:val="both"/>
              <w:rPr>
                <w:rFonts w:ascii="Times New Roman" w:hAnsi="Times New Roman"/>
                <w:b/>
                <w:sz w:val="24"/>
                <w:szCs w:val="24"/>
              </w:rPr>
            </w:pPr>
            <w:r>
              <w:rPr>
                <w:rFonts w:ascii="Times New Roman" w:hAnsi="Times New Roman"/>
                <w:b/>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bCs/>
                <w:sz w:val="24"/>
                <w:szCs w:val="24"/>
              </w:rPr>
              <w:t xml:space="preserve">_________________________ </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jc w:val="both"/>
              <w:rPr>
                <w:rFonts w:ascii="Times New Roman" w:hAnsi="Times New Roman"/>
                <w:b/>
                <w:bCs/>
                <w:sz w:val="24"/>
                <w:szCs w:val="24"/>
              </w:rPr>
            </w:pPr>
          </w:p>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b/>
                <w:bCs/>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jc w:val="both"/>
              <w:rPr>
                <w:rFonts w:ascii="Times New Roman" w:hAnsi="Times New Roman"/>
                <w:sz w:val="24"/>
                <w:szCs w:val="24"/>
                <w:u w:val="single"/>
              </w:rPr>
            </w:pPr>
            <w:r>
              <w:rPr>
                <w:rFonts w:ascii="Times New Roman" w:hAnsi="Times New Roman"/>
                <w:sz w:val="24"/>
                <w:szCs w:val="24"/>
              </w:rPr>
              <w:t xml:space="preserve">_________________________ </w:t>
            </w:r>
          </w:p>
          <w:p w:rsidR="00A63B4A" w:rsidRDefault="00A63B4A" w:rsidP="00670ED9">
            <w:pPr>
              <w:tabs>
                <w:tab w:val="left" w:pos="6946"/>
                <w:tab w:val="left" w:pos="7230"/>
              </w:tabs>
              <w:rPr>
                <w:rFonts w:ascii="Times New Roman" w:hAnsi="Times New Roman"/>
                <w:sz w:val="24"/>
                <w:szCs w:val="24"/>
              </w:rPr>
            </w:pPr>
          </w:p>
          <w:p w:rsidR="00A63B4A" w:rsidRDefault="00A63B4A" w:rsidP="00670ED9">
            <w:pPr>
              <w:tabs>
                <w:tab w:val="left" w:pos="6946"/>
                <w:tab w:val="left" w:pos="7230"/>
              </w:tabs>
              <w:rPr>
                <w:rFonts w:ascii="Times New Roman" w:hAnsi="Times New Roman"/>
                <w:sz w:val="24"/>
                <w:szCs w:val="24"/>
              </w:rPr>
            </w:pPr>
            <w:r>
              <w:rPr>
                <w:rFonts w:ascii="Times New Roman" w:hAnsi="Times New Roman"/>
                <w:b/>
                <w:sz w:val="24"/>
                <w:szCs w:val="24"/>
              </w:rPr>
              <w:t>«___» _______ 2025 г.</w:t>
            </w:r>
          </w:p>
          <w:p w:rsidR="00A63B4A" w:rsidRDefault="00A63B4A" w:rsidP="00670ED9">
            <w:pPr>
              <w:tabs>
                <w:tab w:val="left" w:pos="6946"/>
                <w:tab w:val="left" w:pos="7230"/>
              </w:tabs>
              <w:rPr>
                <w:rFonts w:ascii="Times New Roman" w:hAnsi="Times New Roman"/>
                <w:sz w:val="24"/>
                <w:szCs w:val="24"/>
              </w:rPr>
            </w:pPr>
          </w:p>
        </w:tc>
      </w:tr>
    </w:tbl>
    <w:p w:rsidR="00A63B4A" w:rsidRDefault="00A63B4A" w:rsidP="00670ED9">
      <w:pPr>
        <w:tabs>
          <w:tab w:val="left" w:pos="6946"/>
          <w:tab w:val="left" w:pos="7230"/>
        </w:tabs>
        <w:ind w:left="709"/>
        <w:contextualSpacing/>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eastAsia="Times New Roman" w:hAnsi="Times New Roman"/>
          <w:b/>
          <w:sz w:val="24"/>
          <w:szCs w:val="24"/>
          <w:lang w:eastAsia="ru-RU"/>
        </w:rPr>
        <w:t>ПОЛУЧАТЕЛЬ:</w:t>
      </w: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b/>
          <w:bCs/>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p>
    <w:p w:rsidR="00A63B4A" w:rsidRDefault="00A63B4A" w:rsidP="00670ED9">
      <w:pPr>
        <w:tabs>
          <w:tab w:val="left" w:pos="6946"/>
          <w:tab w:val="left" w:pos="7230"/>
        </w:tabs>
        <w:jc w:val="center"/>
        <w:rPr>
          <w:rFonts w:ascii="Times New Roman" w:hAnsi="Times New Roman"/>
          <w:sz w:val="24"/>
          <w:szCs w:val="24"/>
          <w:u w:val="single"/>
        </w:rPr>
      </w:pPr>
      <w:r>
        <w:rPr>
          <w:rFonts w:ascii="Times New Roman" w:hAnsi="Times New Roman"/>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b/>
          <w:sz w:val="24"/>
          <w:szCs w:val="24"/>
        </w:rPr>
        <w:t>«___» _______ 2025 г.</w:t>
      </w: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jc w:val="center"/>
        <w:rPr>
          <w:rFonts w:ascii="Times New Roman" w:eastAsia="Times New Roman" w:hAnsi="Times New Roman"/>
          <w:sz w:val="24"/>
          <w:szCs w:val="24"/>
          <w:lang w:eastAsia="ru-RU"/>
        </w:rPr>
      </w:pPr>
    </w:p>
    <w:p w:rsidR="00A63B4A" w:rsidRDefault="00A63B4A" w:rsidP="00670ED9">
      <w:pPr>
        <w:tabs>
          <w:tab w:val="left" w:pos="6946"/>
          <w:tab w:val="left" w:pos="7230"/>
        </w:tabs>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Приложение № 1 к контракту №_______ </w:t>
      </w:r>
    </w:p>
    <w:p w:rsidR="00A63B4A" w:rsidRDefault="00A63B4A" w:rsidP="00670ED9">
      <w:pPr>
        <w:tabs>
          <w:tab w:val="left" w:pos="6946"/>
          <w:tab w:val="left" w:pos="7230"/>
        </w:tabs>
        <w:autoSpaceDE w:val="0"/>
        <w:autoSpaceDN w:val="0"/>
        <w:adjustRightInd w:val="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________________2025 г.</w:t>
      </w:r>
    </w:p>
    <w:p w:rsidR="00A63B4A" w:rsidRDefault="00A63B4A" w:rsidP="00670ED9">
      <w:pPr>
        <w:tabs>
          <w:tab w:val="left" w:pos="6946"/>
          <w:tab w:val="left" w:pos="7230"/>
        </w:tabs>
        <w:rPr>
          <w:rFonts w:ascii="Times New Roman" w:eastAsia="Times New Roman" w:hAnsi="Times New Roman"/>
          <w:sz w:val="24"/>
          <w:szCs w:val="24"/>
          <w:lang w:eastAsia="ru-RU"/>
        </w:rPr>
      </w:pPr>
    </w:p>
    <w:p w:rsidR="00A63B4A" w:rsidRDefault="00A63B4A" w:rsidP="00670ED9">
      <w:pPr>
        <w:tabs>
          <w:tab w:val="left" w:pos="6946"/>
          <w:tab w:val="left" w:pos="7230"/>
        </w:tabs>
        <w:rPr>
          <w:rFonts w:ascii="Times New Roman" w:eastAsia="Times New Roman" w:hAnsi="Times New Roman"/>
          <w:sz w:val="24"/>
          <w:szCs w:val="24"/>
          <w:lang w:eastAsia="ru-RU"/>
        </w:rPr>
      </w:pPr>
    </w:p>
    <w:p w:rsidR="00A63B4A" w:rsidRDefault="00A63B4A" w:rsidP="00670ED9">
      <w:pPr>
        <w:tabs>
          <w:tab w:val="left" w:pos="6946"/>
          <w:tab w:val="left" w:pos="7230"/>
        </w:tabs>
        <w:autoSpaceDE w:val="0"/>
        <w:autoSpaceDN w:val="0"/>
        <w:adjustRightInd w:val="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СПЕЦИФИКАЦИЯ</w:t>
      </w:r>
    </w:p>
    <w:p w:rsidR="00A63B4A" w:rsidRDefault="00A63B4A" w:rsidP="00670ED9">
      <w:pPr>
        <w:tabs>
          <w:tab w:val="left" w:pos="6946"/>
          <w:tab w:val="left" w:pos="7230"/>
        </w:tabs>
        <w:rPr>
          <w:rFonts w:ascii="Times New Roman" w:eastAsia="Times New Roman" w:hAnsi="Times New Roman"/>
          <w:sz w:val="24"/>
          <w:szCs w:val="24"/>
          <w:lang w:eastAsia="ru-RU"/>
        </w:rPr>
      </w:pPr>
    </w:p>
    <w:tbl>
      <w:tblPr>
        <w:tblW w:w="9825" w:type="dxa"/>
        <w:tblInd w:w="-8" w:type="dxa"/>
        <w:tblLayout w:type="fixed"/>
        <w:tblCellMar>
          <w:left w:w="30" w:type="dxa"/>
          <w:right w:w="30" w:type="dxa"/>
        </w:tblCellMar>
        <w:tblLook w:val="04A0" w:firstRow="1" w:lastRow="0" w:firstColumn="1" w:lastColumn="0" w:noHBand="0" w:noVBand="1"/>
      </w:tblPr>
      <w:tblGrid>
        <w:gridCol w:w="851"/>
        <w:gridCol w:w="850"/>
        <w:gridCol w:w="3379"/>
        <w:gridCol w:w="1081"/>
        <w:gridCol w:w="1189"/>
        <w:gridCol w:w="1080"/>
        <w:gridCol w:w="1395"/>
      </w:tblGrid>
      <w:tr w:rsidR="00A63B4A" w:rsidTr="00A63B4A">
        <w:trPr>
          <w:trHeight w:val="249"/>
        </w:trPr>
        <w:tc>
          <w:tcPr>
            <w:tcW w:w="851" w:type="dxa"/>
            <w:tcBorders>
              <w:top w:val="single" w:sz="6" w:space="0" w:color="auto"/>
              <w:left w:val="single" w:sz="6" w:space="0" w:color="auto"/>
              <w:bottom w:val="single" w:sz="4"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п/п</w:t>
            </w:r>
          </w:p>
        </w:tc>
        <w:tc>
          <w:tcPr>
            <w:tcW w:w="850" w:type="dxa"/>
            <w:tcBorders>
              <w:top w:val="single" w:sz="6" w:space="0" w:color="auto"/>
              <w:left w:val="single" w:sz="4" w:space="0" w:color="auto"/>
              <w:bottom w:val="single" w:sz="4"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Код товара</w:t>
            </w:r>
          </w:p>
        </w:tc>
        <w:tc>
          <w:tcPr>
            <w:tcW w:w="3377" w:type="dxa"/>
            <w:tcBorders>
              <w:top w:val="single" w:sz="6" w:space="0" w:color="auto"/>
              <w:left w:val="single" w:sz="6" w:space="0" w:color="auto"/>
              <w:bottom w:val="single" w:sz="4"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товара</w:t>
            </w:r>
          </w:p>
        </w:tc>
        <w:tc>
          <w:tcPr>
            <w:tcW w:w="1080" w:type="dxa"/>
            <w:tcBorders>
              <w:top w:val="single" w:sz="6" w:space="0" w:color="auto"/>
              <w:left w:val="single" w:sz="4" w:space="0" w:color="auto"/>
              <w:bottom w:val="single" w:sz="4"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w:t>
            </w:r>
          </w:p>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 1 чел.</w:t>
            </w:r>
          </w:p>
        </w:tc>
        <w:tc>
          <w:tcPr>
            <w:tcW w:w="1188" w:type="dxa"/>
            <w:tcBorders>
              <w:top w:val="single" w:sz="6" w:space="0" w:color="auto"/>
              <w:left w:val="single" w:sz="6" w:space="0" w:color="auto"/>
              <w:bottom w:val="single" w:sz="4"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Цена, руб. ПМР</w:t>
            </w:r>
          </w:p>
        </w:tc>
        <w:tc>
          <w:tcPr>
            <w:tcW w:w="1079" w:type="dxa"/>
            <w:tcBorders>
              <w:top w:val="single" w:sz="6" w:space="0" w:color="auto"/>
              <w:left w:val="single" w:sz="4" w:space="0" w:color="auto"/>
              <w:bottom w:val="single" w:sz="4"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Кол-во товара</w:t>
            </w:r>
          </w:p>
        </w:tc>
        <w:tc>
          <w:tcPr>
            <w:tcW w:w="1394" w:type="dxa"/>
            <w:tcBorders>
              <w:top w:val="single" w:sz="6" w:space="0" w:color="auto"/>
              <w:left w:val="single" w:sz="4" w:space="0" w:color="auto"/>
              <w:bottom w:val="single" w:sz="4"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Стоимость, руб. ПМР</w:t>
            </w:r>
          </w:p>
        </w:tc>
      </w:tr>
      <w:tr w:rsidR="00A63B4A" w:rsidTr="00A63B4A">
        <w:trPr>
          <w:trHeight w:val="249"/>
        </w:trPr>
        <w:tc>
          <w:tcPr>
            <w:tcW w:w="9819" w:type="dxa"/>
            <w:gridSpan w:val="7"/>
            <w:tcBorders>
              <w:top w:val="single" w:sz="6" w:space="0" w:color="auto"/>
              <w:left w:val="single" w:sz="6" w:space="0" w:color="auto"/>
              <w:bottom w:val="single" w:sz="4"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Набор № 1 для учащихся 1-4 классов</w:t>
            </w:r>
          </w:p>
        </w:tc>
      </w:tr>
      <w:tr w:rsidR="00A63B4A" w:rsidTr="00A63B4A">
        <w:trPr>
          <w:trHeight w:val="42"/>
        </w:trPr>
        <w:tc>
          <w:tcPr>
            <w:tcW w:w="851" w:type="dxa"/>
            <w:tcBorders>
              <w:top w:val="single" w:sz="4" w:space="0" w:color="auto"/>
              <w:left w:val="single" w:sz="6" w:space="0" w:color="auto"/>
              <w:bottom w:val="single" w:sz="6"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ind w:left="-30" w:right="-3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850" w:type="dxa"/>
            <w:tcBorders>
              <w:top w:val="single" w:sz="4"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3377" w:type="dxa"/>
            <w:tcBorders>
              <w:top w:val="single" w:sz="4"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80" w:type="dxa"/>
            <w:tcBorders>
              <w:top w:val="single" w:sz="4"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188" w:type="dxa"/>
            <w:tcBorders>
              <w:top w:val="single" w:sz="4"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4"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4"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851" w:type="dxa"/>
            <w:tcBorders>
              <w:top w:val="single" w:sz="6" w:space="0" w:color="auto"/>
              <w:left w:val="single" w:sz="6" w:space="0" w:color="auto"/>
              <w:bottom w:val="single" w:sz="6"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ind w:left="-30" w:right="-3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85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3377"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188"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851" w:type="dxa"/>
            <w:tcBorders>
              <w:top w:val="single" w:sz="6" w:space="0" w:color="auto"/>
              <w:left w:val="single" w:sz="6" w:space="0" w:color="auto"/>
              <w:bottom w:val="single" w:sz="6"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ind w:left="-30" w:right="-3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85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3377"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188"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851" w:type="dxa"/>
            <w:tcBorders>
              <w:top w:val="single" w:sz="6" w:space="0" w:color="auto"/>
              <w:left w:val="single" w:sz="6" w:space="0" w:color="auto"/>
              <w:bottom w:val="single" w:sz="6"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ind w:left="-30" w:right="-3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85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3377"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188"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6158" w:type="dxa"/>
            <w:gridSpan w:val="4"/>
            <w:tcBorders>
              <w:top w:val="single" w:sz="6" w:space="0" w:color="auto"/>
              <w:left w:val="single" w:sz="6" w:space="0" w:color="auto"/>
              <w:bottom w:val="single" w:sz="6"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наборам № 1 для учащихся 1-4 классов</w:t>
            </w:r>
          </w:p>
        </w:tc>
        <w:tc>
          <w:tcPr>
            <w:tcW w:w="1188"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9819" w:type="dxa"/>
            <w:gridSpan w:val="7"/>
            <w:tcBorders>
              <w:top w:val="single" w:sz="6" w:space="0" w:color="auto"/>
              <w:left w:val="single" w:sz="6" w:space="0" w:color="auto"/>
              <w:bottom w:val="single" w:sz="6"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Набор № 2 для учащихся 5-8 классов</w:t>
            </w:r>
          </w:p>
        </w:tc>
      </w:tr>
      <w:tr w:rsidR="00A63B4A" w:rsidTr="00A63B4A">
        <w:trPr>
          <w:trHeight w:val="278"/>
        </w:trPr>
        <w:tc>
          <w:tcPr>
            <w:tcW w:w="851" w:type="dxa"/>
            <w:tcBorders>
              <w:top w:val="single" w:sz="6" w:space="0" w:color="auto"/>
              <w:left w:val="single" w:sz="6" w:space="0" w:color="auto"/>
              <w:bottom w:val="single" w:sz="6"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ind w:left="-30" w:right="-3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850" w:type="dxa"/>
            <w:tcBorders>
              <w:top w:val="single" w:sz="6" w:space="0" w:color="auto"/>
              <w:left w:val="single" w:sz="6"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3377"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188"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851" w:type="dxa"/>
            <w:tcBorders>
              <w:top w:val="single" w:sz="6" w:space="0" w:color="auto"/>
              <w:left w:val="single" w:sz="6" w:space="0" w:color="auto"/>
              <w:bottom w:val="single" w:sz="6"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ind w:left="-30" w:right="-3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850" w:type="dxa"/>
            <w:tcBorders>
              <w:top w:val="single" w:sz="6" w:space="0" w:color="auto"/>
              <w:left w:val="single" w:sz="6"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3377"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80"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188"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6158" w:type="dxa"/>
            <w:gridSpan w:val="4"/>
            <w:tcBorders>
              <w:top w:val="single" w:sz="6" w:space="0" w:color="auto"/>
              <w:left w:val="single" w:sz="6" w:space="0" w:color="auto"/>
              <w:bottom w:val="single" w:sz="6" w:space="0" w:color="auto"/>
              <w:right w:val="single" w:sz="6"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Итого по наборам № 2 для учащихся 5-8 классов</w:t>
            </w:r>
          </w:p>
        </w:tc>
        <w:tc>
          <w:tcPr>
            <w:tcW w:w="1188" w:type="dxa"/>
            <w:tcBorders>
              <w:top w:val="single" w:sz="6" w:space="0" w:color="auto"/>
              <w:left w:val="single" w:sz="6"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r w:rsidR="00A63B4A" w:rsidTr="00A63B4A">
        <w:trPr>
          <w:trHeight w:val="278"/>
        </w:trPr>
        <w:tc>
          <w:tcPr>
            <w:tcW w:w="7346" w:type="dxa"/>
            <w:gridSpan w:val="5"/>
            <w:tcBorders>
              <w:top w:val="single" w:sz="6" w:space="0" w:color="auto"/>
              <w:left w:val="single" w:sz="6" w:space="0" w:color="auto"/>
              <w:bottom w:val="single" w:sz="6" w:space="0" w:color="auto"/>
              <w:right w:val="single" w:sz="4" w:space="0" w:color="auto"/>
            </w:tcBorders>
            <w:vAlign w:val="center"/>
            <w:hideMark/>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 по наборам № 1,2</w:t>
            </w:r>
          </w:p>
        </w:tc>
        <w:tc>
          <w:tcPr>
            <w:tcW w:w="1079" w:type="dxa"/>
            <w:tcBorders>
              <w:top w:val="single" w:sz="6" w:space="0" w:color="auto"/>
              <w:left w:val="single" w:sz="4" w:space="0" w:color="auto"/>
              <w:bottom w:val="single" w:sz="6" w:space="0" w:color="auto"/>
              <w:right w:val="single" w:sz="4"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c>
          <w:tcPr>
            <w:tcW w:w="1394" w:type="dxa"/>
            <w:tcBorders>
              <w:top w:val="single" w:sz="6" w:space="0" w:color="auto"/>
              <w:left w:val="single" w:sz="4" w:space="0" w:color="auto"/>
              <w:bottom w:val="single" w:sz="6" w:space="0" w:color="auto"/>
              <w:right w:val="single" w:sz="6" w:space="0" w:color="auto"/>
            </w:tcBorders>
            <w:vAlign w:val="center"/>
          </w:tcPr>
          <w:p w:rsidR="00A63B4A" w:rsidRDefault="00A63B4A" w:rsidP="00670ED9">
            <w:pPr>
              <w:tabs>
                <w:tab w:val="left" w:pos="6946"/>
                <w:tab w:val="left" w:pos="7230"/>
              </w:tabs>
              <w:autoSpaceDE w:val="0"/>
              <w:autoSpaceDN w:val="0"/>
              <w:adjustRightInd w:val="0"/>
              <w:jc w:val="center"/>
              <w:rPr>
                <w:rFonts w:ascii="Times New Roman" w:eastAsia="Times New Roman" w:hAnsi="Times New Roman"/>
                <w:color w:val="000000"/>
                <w:sz w:val="24"/>
                <w:szCs w:val="24"/>
                <w:lang w:eastAsia="ru-RU"/>
              </w:rPr>
            </w:pPr>
          </w:p>
        </w:tc>
      </w:tr>
    </w:tbl>
    <w:p w:rsidR="00A63B4A" w:rsidRDefault="00A63B4A" w:rsidP="00670ED9">
      <w:pPr>
        <w:tabs>
          <w:tab w:val="left" w:pos="6946"/>
          <w:tab w:val="left" w:pos="7230"/>
        </w:tabs>
        <w:rPr>
          <w:rFonts w:ascii="Times New Roman" w:hAnsi="Times New Roman"/>
          <w:sz w:val="24"/>
          <w:szCs w:val="24"/>
        </w:rPr>
      </w:pPr>
    </w:p>
    <w:p w:rsidR="00A63B4A" w:rsidRDefault="00A63B4A" w:rsidP="00670ED9">
      <w:pPr>
        <w:tabs>
          <w:tab w:val="left" w:pos="6946"/>
          <w:tab w:val="left" w:pos="7230"/>
        </w:tabs>
        <w:jc w:val="both"/>
        <w:rPr>
          <w:rFonts w:ascii="Times New Roman" w:hAnsi="Times New Roman"/>
          <w:sz w:val="24"/>
          <w:szCs w:val="24"/>
        </w:rPr>
      </w:pPr>
    </w:p>
    <w:tbl>
      <w:tblPr>
        <w:tblW w:w="0" w:type="auto"/>
        <w:tblInd w:w="108" w:type="dxa"/>
        <w:tblLook w:val="00A0" w:firstRow="1" w:lastRow="0" w:firstColumn="1" w:lastColumn="0" w:noHBand="0" w:noVBand="0"/>
      </w:tblPr>
      <w:tblGrid>
        <w:gridCol w:w="5279"/>
        <w:gridCol w:w="4509"/>
      </w:tblGrid>
      <w:tr w:rsidR="00A63B4A" w:rsidTr="00A63B4A">
        <w:tc>
          <w:tcPr>
            <w:tcW w:w="5279" w:type="dxa"/>
          </w:tcPr>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ЗАКАЗЧИК (ПЛАТЕЛЬЩИК):</w:t>
            </w:r>
          </w:p>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Министерство по социальной</w:t>
            </w:r>
          </w:p>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защите и труду ПМР</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sz w:val="24"/>
                <w:szCs w:val="24"/>
              </w:rPr>
              <w:t>Тирасполь, ул. 25 Октября, 114</w:t>
            </w:r>
            <w:r>
              <w:rPr>
                <w:rFonts w:ascii="Times New Roman" w:hAnsi="Times New Roman"/>
                <w:bCs/>
                <w:sz w:val="24"/>
                <w:szCs w:val="24"/>
              </w:rPr>
              <w:t xml:space="preserve">, </w:t>
            </w:r>
          </w:p>
          <w:p w:rsidR="00A63B4A" w:rsidRDefault="00A63B4A" w:rsidP="00670ED9">
            <w:pPr>
              <w:tabs>
                <w:tab w:val="left" w:pos="6946"/>
                <w:tab w:val="left" w:pos="7230"/>
              </w:tabs>
              <w:rPr>
                <w:rFonts w:ascii="Times New Roman" w:hAnsi="Times New Roman"/>
                <w:sz w:val="24"/>
                <w:szCs w:val="24"/>
              </w:rPr>
            </w:pPr>
            <w:r>
              <w:rPr>
                <w:rFonts w:ascii="Times New Roman" w:hAnsi="Times New Roman"/>
                <w:sz w:val="24"/>
                <w:szCs w:val="24"/>
              </w:rPr>
              <w:t>_________________________</w:t>
            </w:r>
          </w:p>
          <w:p w:rsidR="00A63B4A" w:rsidRDefault="00A63B4A" w:rsidP="00670ED9">
            <w:pPr>
              <w:tabs>
                <w:tab w:val="left" w:pos="6946"/>
                <w:tab w:val="left" w:pos="7230"/>
              </w:tabs>
              <w:rPr>
                <w:rFonts w:ascii="Times New Roman" w:hAnsi="Times New Roman"/>
                <w:b/>
                <w:bCs/>
                <w:sz w:val="24"/>
                <w:szCs w:val="24"/>
              </w:rPr>
            </w:pPr>
            <w:r>
              <w:rPr>
                <w:rFonts w:ascii="Times New Roman" w:hAnsi="Times New Roman"/>
                <w:b/>
                <w:bCs/>
                <w:sz w:val="24"/>
                <w:szCs w:val="24"/>
              </w:rPr>
              <w:t>_________________________</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rPr>
                <w:rFonts w:ascii="Times New Roman" w:hAnsi="Times New Roman"/>
                <w:b/>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rPr>
                <w:rFonts w:ascii="Times New Roman" w:hAnsi="Times New Roman"/>
                <w:b/>
                <w:bCs/>
                <w:sz w:val="24"/>
                <w:szCs w:val="24"/>
              </w:rPr>
            </w:pPr>
          </w:p>
          <w:p w:rsidR="00A63B4A" w:rsidRDefault="00A63B4A" w:rsidP="00670ED9">
            <w:pPr>
              <w:tabs>
                <w:tab w:val="left" w:pos="6946"/>
                <w:tab w:val="left" w:pos="7230"/>
              </w:tabs>
              <w:rPr>
                <w:rFonts w:ascii="Times New Roman" w:hAnsi="Times New Roman"/>
                <w:b/>
                <w:bCs/>
                <w:sz w:val="24"/>
                <w:szCs w:val="24"/>
              </w:rPr>
            </w:pPr>
            <w:r>
              <w:rPr>
                <w:rFonts w:ascii="Times New Roman" w:hAnsi="Times New Roman"/>
                <w:b/>
                <w:sz w:val="24"/>
                <w:szCs w:val="24"/>
              </w:rPr>
              <w:t>Министр</w:t>
            </w:r>
          </w:p>
          <w:p w:rsidR="00A63B4A" w:rsidRDefault="00A63B4A" w:rsidP="00670ED9">
            <w:pPr>
              <w:tabs>
                <w:tab w:val="left" w:pos="6946"/>
                <w:tab w:val="left" w:pos="7230"/>
              </w:tabs>
              <w:rPr>
                <w:rFonts w:ascii="Times New Roman" w:hAnsi="Times New Roman"/>
                <w:b/>
                <w:bCs/>
                <w:sz w:val="24"/>
                <w:szCs w:val="24"/>
              </w:rPr>
            </w:pPr>
          </w:p>
          <w:p w:rsidR="00A63B4A" w:rsidRDefault="00A63B4A" w:rsidP="00670ED9">
            <w:pPr>
              <w:tabs>
                <w:tab w:val="left" w:pos="6946"/>
                <w:tab w:val="left" w:pos="7230"/>
              </w:tabs>
              <w:rPr>
                <w:rFonts w:ascii="Times New Roman" w:hAnsi="Times New Roman"/>
                <w:b/>
                <w:bCs/>
                <w:sz w:val="24"/>
                <w:szCs w:val="24"/>
              </w:rPr>
            </w:pPr>
            <w:r>
              <w:rPr>
                <w:rFonts w:ascii="Times New Roman" w:hAnsi="Times New Roman"/>
                <w:b/>
                <w:bCs/>
                <w:sz w:val="24"/>
                <w:szCs w:val="24"/>
              </w:rPr>
              <w:t xml:space="preserve">________________ Е.Н. Куличенко </w:t>
            </w:r>
          </w:p>
          <w:p w:rsidR="00A63B4A" w:rsidRDefault="00A63B4A" w:rsidP="00670ED9">
            <w:pPr>
              <w:tabs>
                <w:tab w:val="left" w:pos="6946"/>
                <w:tab w:val="left" w:pos="7230"/>
              </w:tabs>
              <w:rPr>
                <w:rFonts w:ascii="Times New Roman" w:hAnsi="Times New Roman"/>
                <w:b/>
                <w:sz w:val="24"/>
                <w:szCs w:val="24"/>
              </w:rPr>
            </w:pPr>
          </w:p>
          <w:p w:rsidR="00A63B4A" w:rsidRDefault="00A63B4A" w:rsidP="00670ED9">
            <w:pPr>
              <w:tabs>
                <w:tab w:val="left" w:pos="6946"/>
                <w:tab w:val="left" w:pos="7230"/>
              </w:tabs>
              <w:rPr>
                <w:rFonts w:ascii="Times New Roman" w:hAnsi="Times New Roman"/>
                <w:b/>
                <w:sz w:val="24"/>
                <w:szCs w:val="24"/>
              </w:rPr>
            </w:pPr>
            <w:r>
              <w:rPr>
                <w:rFonts w:ascii="Times New Roman" w:hAnsi="Times New Roman"/>
                <w:b/>
                <w:sz w:val="24"/>
                <w:szCs w:val="24"/>
              </w:rPr>
              <w:t>«___» _______ 2025 г.</w:t>
            </w:r>
          </w:p>
          <w:p w:rsidR="00A63B4A" w:rsidRDefault="00A63B4A" w:rsidP="00670ED9">
            <w:pPr>
              <w:tabs>
                <w:tab w:val="left" w:pos="6946"/>
                <w:tab w:val="left" w:pos="7230"/>
              </w:tabs>
              <w:rPr>
                <w:rFonts w:ascii="Times New Roman" w:hAnsi="Times New Roman"/>
                <w:sz w:val="24"/>
                <w:szCs w:val="24"/>
              </w:rPr>
            </w:pPr>
          </w:p>
        </w:tc>
        <w:tc>
          <w:tcPr>
            <w:tcW w:w="4509" w:type="dxa"/>
          </w:tcPr>
          <w:p w:rsidR="00A63B4A" w:rsidRDefault="00A63B4A" w:rsidP="00670ED9">
            <w:pPr>
              <w:tabs>
                <w:tab w:val="left" w:pos="6946"/>
                <w:tab w:val="left" w:pos="7230"/>
              </w:tabs>
              <w:jc w:val="both"/>
              <w:rPr>
                <w:rFonts w:ascii="Times New Roman" w:hAnsi="Times New Roman"/>
                <w:b/>
                <w:sz w:val="24"/>
                <w:szCs w:val="24"/>
              </w:rPr>
            </w:pPr>
            <w:r>
              <w:rPr>
                <w:rFonts w:ascii="Times New Roman" w:eastAsia="Times New Roman" w:hAnsi="Times New Roman"/>
                <w:b/>
                <w:sz w:val="24"/>
                <w:szCs w:val="24"/>
                <w:lang w:eastAsia="ru-RU"/>
              </w:rPr>
              <w:t>ПОСТАВЩИК:</w:t>
            </w:r>
          </w:p>
          <w:p w:rsidR="00A63B4A" w:rsidRDefault="00A63B4A" w:rsidP="00670ED9">
            <w:pPr>
              <w:tabs>
                <w:tab w:val="left" w:pos="6946"/>
                <w:tab w:val="left" w:pos="7230"/>
              </w:tabs>
              <w:jc w:val="both"/>
              <w:rPr>
                <w:rFonts w:ascii="Times New Roman" w:hAnsi="Times New Roman"/>
                <w:b/>
                <w:sz w:val="24"/>
                <w:szCs w:val="24"/>
              </w:rPr>
            </w:pPr>
            <w:r>
              <w:rPr>
                <w:rFonts w:ascii="Times New Roman" w:hAnsi="Times New Roman"/>
                <w:b/>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bCs/>
                <w:sz w:val="24"/>
                <w:szCs w:val="24"/>
              </w:rPr>
              <w:t xml:space="preserve">_________________________ </w:t>
            </w:r>
          </w:p>
          <w:p w:rsidR="00A63B4A" w:rsidRDefault="00A63B4A" w:rsidP="00670ED9">
            <w:pPr>
              <w:tabs>
                <w:tab w:val="left" w:pos="6946"/>
                <w:tab w:val="left" w:pos="7230"/>
              </w:tabs>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both"/>
              <w:rPr>
                <w:rFonts w:ascii="Times New Roman" w:hAnsi="Times New Roman"/>
                <w:b/>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both"/>
              <w:rPr>
                <w:rFonts w:ascii="Times New Roman" w:hAnsi="Times New Roman"/>
                <w:b/>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jc w:val="both"/>
              <w:rPr>
                <w:rFonts w:ascii="Times New Roman" w:hAnsi="Times New Roman"/>
                <w:sz w:val="24"/>
                <w:szCs w:val="24"/>
              </w:rPr>
            </w:pPr>
            <w:r>
              <w:rPr>
                <w:rFonts w:ascii="Times New Roman" w:hAnsi="Times New Roman"/>
                <w:b/>
                <w:bCs/>
                <w:sz w:val="24"/>
                <w:szCs w:val="24"/>
              </w:rPr>
              <w:t>_________________________</w:t>
            </w:r>
          </w:p>
          <w:p w:rsidR="00A63B4A" w:rsidRDefault="00A63B4A" w:rsidP="00670ED9">
            <w:pPr>
              <w:tabs>
                <w:tab w:val="left" w:pos="6946"/>
                <w:tab w:val="left" w:pos="7230"/>
              </w:tabs>
              <w:jc w:val="both"/>
              <w:rPr>
                <w:rFonts w:ascii="Times New Roman" w:hAnsi="Times New Roman"/>
                <w:sz w:val="24"/>
                <w:szCs w:val="24"/>
              </w:rPr>
            </w:pPr>
          </w:p>
          <w:p w:rsidR="00A63B4A" w:rsidRDefault="00A63B4A" w:rsidP="00670ED9">
            <w:pPr>
              <w:tabs>
                <w:tab w:val="left" w:pos="6946"/>
                <w:tab w:val="left" w:pos="7230"/>
              </w:tabs>
              <w:jc w:val="both"/>
              <w:rPr>
                <w:rFonts w:ascii="Times New Roman" w:hAnsi="Times New Roman"/>
                <w:sz w:val="24"/>
                <w:szCs w:val="24"/>
                <w:u w:val="single"/>
              </w:rPr>
            </w:pPr>
            <w:r>
              <w:rPr>
                <w:rFonts w:ascii="Times New Roman" w:hAnsi="Times New Roman"/>
                <w:sz w:val="24"/>
                <w:szCs w:val="24"/>
              </w:rPr>
              <w:t xml:space="preserve">________________ </w:t>
            </w:r>
          </w:p>
          <w:p w:rsidR="00A63B4A" w:rsidRDefault="00A63B4A" w:rsidP="00670ED9">
            <w:pPr>
              <w:tabs>
                <w:tab w:val="left" w:pos="6946"/>
                <w:tab w:val="left" w:pos="7230"/>
              </w:tabs>
              <w:rPr>
                <w:rFonts w:ascii="Times New Roman" w:hAnsi="Times New Roman"/>
                <w:sz w:val="24"/>
                <w:szCs w:val="24"/>
              </w:rPr>
            </w:pPr>
          </w:p>
          <w:p w:rsidR="00A63B4A" w:rsidRDefault="00A63B4A" w:rsidP="00670ED9">
            <w:pPr>
              <w:tabs>
                <w:tab w:val="left" w:pos="6946"/>
                <w:tab w:val="left" w:pos="7230"/>
              </w:tabs>
              <w:rPr>
                <w:rFonts w:ascii="Times New Roman" w:hAnsi="Times New Roman"/>
                <w:sz w:val="24"/>
                <w:szCs w:val="24"/>
              </w:rPr>
            </w:pPr>
            <w:r>
              <w:rPr>
                <w:rFonts w:ascii="Times New Roman" w:hAnsi="Times New Roman"/>
                <w:b/>
                <w:sz w:val="24"/>
                <w:szCs w:val="24"/>
              </w:rPr>
              <w:t>«___» _______ 2025 г.</w:t>
            </w:r>
          </w:p>
          <w:p w:rsidR="00A63B4A" w:rsidRDefault="00A63B4A" w:rsidP="00670ED9">
            <w:pPr>
              <w:tabs>
                <w:tab w:val="left" w:pos="6946"/>
                <w:tab w:val="left" w:pos="7230"/>
              </w:tabs>
              <w:rPr>
                <w:rFonts w:ascii="Times New Roman" w:hAnsi="Times New Roman"/>
                <w:sz w:val="24"/>
                <w:szCs w:val="24"/>
              </w:rPr>
            </w:pPr>
          </w:p>
        </w:tc>
      </w:tr>
    </w:tbl>
    <w:p w:rsidR="00A63B4A" w:rsidRDefault="00A63B4A" w:rsidP="00670ED9">
      <w:pPr>
        <w:tabs>
          <w:tab w:val="left" w:pos="6946"/>
          <w:tab w:val="left" w:pos="7230"/>
        </w:tabs>
        <w:ind w:left="709"/>
        <w:contextualSpacing/>
        <w:rPr>
          <w:rFonts w:ascii="Times New Roman" w:eastAsia="Times New Roman" w:hAnsi="Times New Roman"/>
          <w:sz w:val="24"/>
          <w:szCs w:val="24"/>
          <w:lang w:eastAsia="ru-RU"/>
        </w:rPr>
      </w:pPr>
    </w:p>
    <w:p w:rsidR="00A63B4A" w:rsidRDefault="00A63B4A" w:rsidP="00670ED9">
      <w:pPr>
        <w:tabs>
          <w:tab w:val="left" w:pos="6946"/>
          <w:tab w:val="left" w:pos="7230"/>
        </w:tabs>
        <w:ind w:left="709"/>
        <w:contextualSpacing/>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eastAsia="Times New Roman" w:hAnsi="Times New Roman"/>
          <w:b/>
          <w:sz w:val="24"/>
          <w:szCs w:val="24"/>
          <w:lang w:eastAsia="ru-RU"/>
        </w:rPr>
        <w:t>ПОЛУЧАТЕЛЬ:</w:t>
      </w: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bCs/>
          <w:sz w:val="24"/>
          <w:szCs w:val="24"/>
        </w:rPr>
      </w:pPr>
      <w:r>
        <w:rPr>
          <w:rFonts w:ascii="Times New Roman" w:hAnsi="Times New Roman"/>
          <w:bCs/>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b/>
          <w:bCs/>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p>
    <w:p w:rsidR="00A63B4A" w:rsidRDefault="00A63B4A" w:rsidP="00670ED9">
      <w:pPr>
        <w:tabs>
          <w:tab w:val="left" w:pos="6946"/>
          <w:tab w:val="left" w:pos="7230"/>
        </w:tabs>
        <w:jc w:val="center"/>
        <w:rPr>
          <w:rFonts w:ascii="Times New Roman" w:hAnsi="Times New Roman"/>
          <w:sz w:val="24"/>
          <w:szCs w:val="24"/>
          <w:u w:val="single"/>
        </w:rPr>
      </w:pPr>
      <w:r>
        <w:rPr>
          <w:rFonts w:ascii="Times New Roman" w:hAnsi="Times New Roman"/>
          <w:sz w:val="24"/>
          <w:szCs w:val="24"/>
        </w:rPr>
        <w:t>_________________________</w:t>
      </w:r>
    </w:p>
    <w:p w:rsidR="00A63B4A" w:rsidRDefault="00A63B4A" w:rsidP="00670ED9">
      <w:pPr>
        <w:tabs>
          <w:tab w:val="left" w:pos="6946"/>
          <w:tab w:val="left" w:pos="7230"/>
        </w:tabs>
        <w:jc w:val="center"/>
        <w:rPr>
          <w:rFonts w:ascii="Times New Roman" w:hAnsi="Times New Roman"/>
          <w:sz w:val="24"/>
          <w:szCs w:val="24"/>
        </w:rPr>
      </w:pPr>
    </w:p>
    <w:p w:rsidR="00A63B4A" w:rsidRDefault="00A63B4A" w:rsidP="00670ED9">
      <w:pPr>
        <w:tabs>
          <w:tab w:val="left" w:pos="6946"/>
          <w:tab w:val="left" w:pos="7230"/>
        </w:tabs>
        <w:jc w:val="center"/>
        <w:rPr>
          <w:rFonts w:ascii="Times New Roman" w:hAnsi="Times New Roman"/>
          <w:b/>
          <w:sz w:val="24"/>
          <w:szCs w:val="24"/>
        </w:rPr>
      </w:pPr>
      <w:r>
        <w:rPr>
          <w:rFonts w:ascii="Times New Roman" w:hAnsi="Times New Roman"/>
          <w:b/>
          <w:sz w:val="24"/>
          <w:szCs w:val="24"/>
        </w:rPr>
        <w:t>«___» _______ 2025 г.</w:t>
      </w:r>
    </w:p>
    <w:p w:rsidR="00A63B4A" w:rsidRDefault="00A63B4A" w:rsidP="00670ED9">
      <w:pPr>
        <w:tabs>
          <w:tab w:val="left" w:pos="6946"/>
          <w:tab w:val="left" w:pos="7230"/>
        </w:tabs>
        <w:jc w:val="center"/>
        <w:rPr>
          <w:rFonts w:ascii="Times New Roman" w:hAnsi="Times New Roman"/>
          <w:sz w:val="24"/>
          <w:szCs w:val="24"/>
        </w:rPr>
      </w:pPr>
      <w:r>
        <w:rPr>
          <w:rFonts w:ascii="Times New Roman" w:hAnsi="Times New Roman"/>
          <w:sz w:val="24"/>
          <w:szCs w:val="24"/>
        </w:rPr>
        <w:t xml:space="preserve">                                                                                                                                 </w:t>
      </w:r>
    </w:p>
    <w:p w:rsidR="00A63B4A" w:rsidRDefault="00A63B4A" w:rsidP="0013438B">
      <w:pPr>
        <w:tabs>
          <w:tab w:val="left" w:pos="6946"/>
          <w:tab w:val="left" w:pos="7230"/>
        </w:tabs>
        <w:autoSpaceDE w:val="0"/>
        <w:autoSpaceDN w:val="0"/>
        <w:adjustRightInd w:val="0"/>
        <w:jc w:val="right"/>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к закупочной документации </w:t>
      </w:r>
    </w:p>
    <w:p w:rsidR="00A63B4A" w:rsidRDefault="00A63B4A" w:rsidP="00670ED9">
      <w:pPr>
        <w:tabs>
          <w:tab w:val="left" w:pos="567"/>
          <w:tab w:val="left" w:pos="1701"/>
          <w:tab w:val="left" w:pos="6946"/>
          <w:tab w:val="left" w:pos="7230"/>
        </w:tabs>
        <w:rPr>
          <w:rFonts w:ascii="Times New Roman" w:eastAsia="Times New Roman" w:hAnsi="Times New Roman"/>
          <w:sz w:val="24"/>
          <w:szCs w:val="24"/>
          <w:lang w:eastAsia="ru-RU"/>
        </w:rPr>
      </w:pPr>
    </w:p>
    <w:p w:rsidR="00A63B4A" w:rsidRDefault="00A63B4A" w:rsidP="00670ED9">
      <w:pPr>
        <w:tabs>
          <w:tab w:val="left" w:pos="567"/>
          <w:tab w:val="left" w:pos="1701"/>
          <w:tab w:val="left" w:pos="6946"/>
          <w:tab w:val="left" w:pos="7230"/>
        </w:tabs>
        <w:rPr>
          <w:rFonts w:ascii="Times New Roman" w:eastAsia="Times New Roman" w:hAnsi="Times New Roman"/>
          <w:sz w:val="24"/>
          <w:szCs w:val="24"/>
          <w:lang w:eastAsia="ru-RU"/>
        </w:rPr>
      </w:pPr>
    </w:p>
    <w:p w:rsidR="00A63B4A" w:rsidRDefault="00A63B4A" w:rsidP="00670ED9">
      <w:pPr>
        <w:tabs>
          <w:tab w:val="left" w:pos="6946"/>
          <w:tab w:val="left" w:pos="7230"/>
        </w:tabs>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ДЕКЛАРАЦИЯ </w:t>
      </w:r>
    </w:p>
    <w:p w:rsidR="00A63B4A" w:rsidRDefault="00A63B4A" w:rsidP="00670ED9">
      <w:pPr>
        <w:tabs>
          <w:tab w:val="left" w:pos="6946"/>
          <w:tab w:val="left" w:pos="723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 отсутствии личной заинтересованности при осуществлении закупок </w:t>
      </w:r>
    </w:p>
    <w:p w:rsidR="00A63B4A" w:rsidRDefault="00A63B4A" w:rsidP="00670ED9">
      <w:pPr>
        <w:tabs>
          <w:tab w:val="left" w:pos="6946"/>
          <w:tab w:val="left" w:pos="723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товаров (работ, услуг), которая может привести к конфликту интересов</w:t>
      </w:r>
    </w:p>
    <w:p w:rsidR="00A63B4A" w:rsidRDefault="00A63B4A" w:rsidP="00670ED9">
      <w:pPr>
        <w:tabs>
          <w:tab w:val="left" w:pos="1418"/>
          <w:tab w:val="left" w:pos="6946"/>
          <w:tab w:val="left" w:pos="7230"/>
        </w:tabs>
        <w:rPr>
          <w:rFonts w:ascii="Times New Roman" w:eastAsia="Times New Roman" w:hAnsi="Times New Roman"/>
          <w:sz w:val="24"/>
          <w:szCs w:val="24"/>
          <w:lang w:eastAsia="ru-RU"/>
        </w:rPr>
      </w:pPr>
    </w:p>
    <w:p w:rsidR="00A63B4A" w:rsidRDefault="00A63B4A" w:rsidP="00670ED9">
      <w:pPr>
        <w:tabs>
          <w:tab w:val="left" w:pos="6946"/>
          <w:tab w:val="left" w:pos="7230"/>
        </w:tabs>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Настоящей Декларацией _________________________________________________________</w:t>
      </w:r>
    </w:p>
    <w:p w:rsidR="00A63B4A" w:rsidRDefault="00A63B4A" w:rsidP="00670ED9">
      <w:pPr>
        <w:tabs>
          <w:tab w:val="left" w:pos="1418"/>
          <w:tab w:val="left" w:pos="6946"/>
          <w:tab w:val="left" w:pos="7230"/>
        </w:tabs>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                (</w:t>
      </w:r>
      <w:r>
        <w:rPr>
          <w:rFonts w:ascii="Times New Roman" w:eastAsia="Times New Roman" w:hAnsi="Times New Roman"/>
          <w:color w:val="000000"/>
          <w:sz w:val="24"/>
          <w:szCs w:val="24"/>
          <w:lang w:eastAsia="ru-RU"/>
        </w:rPr>
        <w:t>наименование (фамилия, имя, отчество (при наличии)) участника</w:t>
      </w:r>
      <w:r>
        <w:rPr>
          <w:rFonts w:ascii="Times New Roman" w:eastAsia="Times New Roman" w:hAnsi="Times New Roman"/>
          <w:sz w:val="24"/>
          <w:szCs w:val="24"/>
          <w:lang w:eastAsia="ru-RU"/>
        </w:rPr>
        <w:t xml:space="preserve"> закупки)</w:t>
      </w:r>
    </w:p>
    <w:p w:rsidR="00A63B4A" w:rsidRDefault="00A63B4A" w:rsidP="00670ED9">
      <w:pPr>
        <w:tabs>
          <w:tab w:val="left" w:pos="1418"/>
          <w:tab w:val="left" w:pos="6946"/>
          <w:tab w:val="left" w:pos="7230"/>
        </w:tabs>
        <w:jc w:val="both"/>
        <w:rPr>
          <w:rFonts w:ascii="Times New Roman" w:eastAsia="Times New Roman" w:hAnsi="Times New Roman"/>
          <w:sz w:val="24"/>
          <w:szCs w:val="24"/>
          <w:lang w:eastAsia="ru-RU"/>
        </w:rPr>
      </w:pPr>
    </w:p>
    <w:p w:rsidR="00A63B4A" w:rsidRDefault="00A63B4A" w:rsidP="00670ED9">
      <w:pPr>
        <w:tabs>
          <w:tab w:val="left" w:pos="1418"/>
          <w:tab w:val="left" w:pos="6946"/>
          <w:tab w:val="left" w:pos="7230"/>
        </w:tabs>
        <w:jc w:val="both"/>
        <w:rPr>
          <w:rFonts w:ascii="Times New Roman" w:eastAsia="Times New Roman" w:hAnsi="Times New Roman"/>
          <w:bCs/>
          <w:color w:val="000000"/>
          <w:sz w:val="24"/>
          <w:szCs w:val="24"/>
          <w:lang w:eastAsia="ru-RU"/>
        </w:rPr>
      </w:pPr>
      <w:r>
        <w:rPr>
          <w:rFonts w:ascii="Times New Roman" w:eastAsia="Times New Roman" w:hAnsi="Times New Roman"/>
          <w:sz w:val="24"/>
          <w:szCs w:val="24"/>
          <w:lang w:eastAsia="ru-RU"/>
        </w:rPr>
        <w:t xml:space="preserve">подтверждает, что соответствует требованию, установленному подпунктом г) пункта 1 статьи 21 Закона </w:t>
      </w:r>
      <w:r>
        <w:rPr>
          <w:rFonts w:ascii="Times New Roman" w:eastAsia="Times New Roman" w:hAnsi="Times New Roman"/>
          <w:sz w:val="24"/>
          <w:szCs w:val="24"/>
          <w:shd w:val="clear" w:color="auto" w:fill="FFFFFF"/>
          <w:lang w:eastAsia="ru-RU"/>
        </w:rPr>
        <w:t xml:space="preserve">Приднестровской Молдавской Республики </w:t>
      </w:r>
      <w:r>
        <w:rPr>
          <w:rFonts w:ascii="Times New Roman" w:eastAsia="Times New Roman" w:hAnsi="Times New Roman"/>
          <w:sz w:val="24"/>
          <w:szCs w:val="24"/>
          <w:lang w:eastAsia="ru-RU"/>
        </w:rPr>
        <w:t>от 26 ноября 2018 года № 318-З-</w:t>
      </w:r>
      <w:r>
        <w:rPr>
          <w:rFonts w:ascii="Times New Roman" w:eastAsia="Times New Roman" w:hAnsi="Times New Roman"/>
          <w:sz w:val="24"/>
          <w:szCs w:val="24"/>
          <w:lang w:val="en-US" w:eastAsia="ru-RU"/>
        </w:rPr>
        <w:t>VI</w:t>
      </w:r>
      <w:r>
        <w:rPr>
          <w:rFonts w:ascii="Times New Roman" w:eastAsia="Times New Roman" w:hAnsi="Times New Roman"/>
          <w:sz w:val="24"/>
          <w:szCs w:val="24"/>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Pr>
          <w:rFonts w:ascii="Times New Roman" w:eastAsia="Times New Roman" w:hAnsi="Times New Roman"/>
          <w:bCs/>
          <w:sz w:val="24"/>
          <w:szCs w:val="24"/>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eastAsia="Times New Roman" w:hAnsi="Times New Roman"/>
          <w:bCs/>
          <w:sz w:val="24"/>
          <w:szCs w:val="24"/>
          <w:lang w:eastAsia="ru-RU"/>
        </w:rPr>
        <w:t>неполнородный</w:t>
      </w:r>
      <w:proofErr w:type="spellEnd"/>
      <w:r>
        <w:rPr>
          <w:rFonts w:ascii="Times New Roman" w:eastAsia="Times New Roman" w:hAnsi="Times New Roman"/>
          <w:bCs/>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Pr>
          <w:rFonts w:ascii="Times New Roman" w:eastAsia="Times New Roman" w:hAnsi="Times New Roman"/>
          <w:bCs/>
          <w:color w:val="000000"/>
          <w:sz w:val="24"/>
          <w:szCs w:val="24"/>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A63B4A" w:rsidRDefault="00A63B4A" w:rsidP="00670ED9">
      <w:pPr>
        <w:tabs>
          <w:tab w:val="left" w:pos="6946"/>
          <w:tab w:val="left" w:pos="7230"/>
        </w:tabs>
        <w:ind w:firstLine="567"/>
        <w:jc w:val="both"/>
        <w:rPr>
          <w:rFonts w:ascii="Times New Roman" w:eastAsia="Times New Roman" w:hAnsi="Times New Roman"/>
          <w:color w:val="000000"/>
          <w:sz w:val="24"/>
          <w:szCs w:val="24"/>
          <w:lang w:eastAsia="ru-RU"/>
        </w:rPr>
      </w:pPr>
      <w:r>
        <w:rPr>
          <w:rFonts w:ascii="Times New Roman" w:eastAsia="Times New Roman" w:hAnsi="Times New Roman"/>
          <w:bCs/>
          <w:color w:val="000000"/>
          <w:sz w:val="24"/>
          <w:szCs w:val="24"/>
          <w:lang w:eastAsia="ru-RU"/>
        </w:rPr>
        <w:t xml:space="preserve">Выгодоприобретателем для целей настоящей </w:t>
      </w:r>
      <w:r>
        <w:rPr>
          <w:rFonts w:ascii="Times New Roman" w:eastAsia="Times New Roman" w:hAnsi="Times New Roman"/>
          <w:color w:val="000000"/>
          <w:sz w:val="24"/>
          <w:szCs w:val="24"/>
          <w:lang w:eastAsia="ru-RU"/>
        </w:rPr>
        <w:t xml:space="preserve">Декларации </w:t>
      </w:r>
      <w:r>
        <w:rPr>
          <w:rFonts w:ascii="Times New Roman" w:eastAsia="Times New Roman" w:hAnsi="Times New Roman"/>
          <w:bCs/>
          <w:color w:val="000000"/>
          <w:sz w:val="24"/>
          <w:szCs w:val="24"/>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A63B4A" w:rsidRDefault="00A63B4A" w:rsidP="00670ED9">
      <w:pPr>
        <w:tabs>
          <w:tab w:val="left" w:pos="1418"/>
          <w:tab w:val="left" w:pos="6946"/>
          <w:tab w:val="left" w:pos="7230"/>
        </w:tabs>
        <w:rPr>
          <w:rFonts w:ascii="Times New Roman" w:eastAsia="Times New Roman" w:hAnsi="Times New Roman"/>
          <w:sz w:val="24"/>
          <w:szCs w:val="24"/>
          <w:lang w:eastAsia="ru-RU"/>
        </w:rPr>
      </w:pPr>
    </w:p>
    <w:tbl>
      <w:tblPr>
        <w:tblW w:w="0" w:type="auto"/>
        <w:tblLook w:val="04A0" w:firstRow="1" w:lastRow="0" w:firstColumn="1" w:lastColumn="0" w:noHBand="0" w:noVBand="1"/>
      </w:tblPr>
      <w:tblGrid>
        <w:gridCol w:w="3115"/>
        <w:gridCol w:w="3115"/>
        <w:gridCol w:w="3115"/>
      </w:tblGrid>
      <w:tr w:rsidR="00A63B4A" w:rsidTr="00A63B4A">
        <w:tc>
          <w:tcPr>
            <w:tcW w:w="3115" w:type="dxa"/>
            <w:hideMark/>
          </w:tcPr>
          <w:p w:rsidR="00A63B4A" w:rsidRDefault="00A63B4A" w:rsidP="00670ED9">
            <w:pPr>
              <w:tabs>
                <w:tab w:val="left" w:pos="1418"/>
                <w:tab w:val="left" w:pos="6946"/>
                <w:tab w:val="left" w:pos="7230"/>
              </w:tabs>
              <w:rPr>
                <w:rFonts w:ascii="Times New Roman" w:eastAsia="Times New Roman" w:hAnsi="Times New Roman"/>
                <w:sz w:val="24"/>
                <w:szCs w:val="24"/>
              </w:rPr>
            </w:pPr>
            <w:r>
              <w:rPr>
                <w:rFonts w:ascii="Times New Roman" w:eastAsia="Times New Roman" w:hAnsi="Times New Roman"/>
                <w:sz w:val="24"/>
                <w:szCs w:val="24"/>
              </w:rPr>
              <w:t>______________________</w:t>
            </w:r>
          </w:p>
          <w:p w:rsidR="00A63B4A" w:rsidRDefault="00A63B4A" w:rsidP="00670ED9">
            <w:pPr>
              <w:tabs>
                <w:tab w:val="left" w:pos="1418"/>
                <w:tab w:val="left" w:pos="6946"/>
                <w:tab w:val="left" w:pos="7230"/>
              </w:tabs>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(дата)</w:t>
            </w:r>
          </w:p>
        </w:tc>
        <w:tc>
          <w:tcPr>
            <w:tcW w:w="3115" w:type="dxa"/>
            <w:hideMark/>
          </w:tcPr>
          <w:p w:rsidR="00A63B4A" w:rsidRDefault="00A63B4A" w:rsidP="00670ED9">
            <w:pPr>
              <w:tabs>
                <w:tab w:val="left" w:pos="1418"/>
                <w:tab w:val="left" w:pos="6946"/>
                <w:tab w:val="left" w:pos="7230"/>
              </w:tabs>
              <w:rPr>
                <w:rFonts w:ascii="Times New Roman" w:eastAsia="Times New Roman" w:hAnsi="Times New Roman"/>
                <w:sz w:val="24"/>
                <w:szCs w:val="24"/>
              </w:rPr>
            </w:pPr>
            <w:r>
              <w:rPr>
                <w:rFonts w:ascii="Times New Roman" w:eastAsia="Times New Roman" w:hAnsi="Times New Roman"/>
                <w:sz w:val="24"/>
                <w:szCs w:val="24"/>
              </w:rPr>
              <w:t>_______________________</w:t>
            </w:r>
          </w:p>
          <w:p w:rsidR="00A63B4A" w:rsidRDefault="00A63B4A" w:rsidP="00670ED9">
            <w:pPr>
              <w:tabs>
                <w:tab w:val="left" w:pos="1418"/>
                <w:tab w:val="left" w:pos="6946"/>
                <w:tab w:val="left" w:pos="7230"/>
              </w:tabs>
              <w:jc w:val="center"/>
              <w:rPr>
                <w:rFonts w:ascii="Times New Roman" w:eastAsia="Times New Roman" w:hAnsi="Times New Roman"/>
                <w:sz w:val="24"/>
                <w:szCs w:val="24"/>
                <w:vertAlign w:val="superscript"/>
              </w:rPr>
            </w:pPr>
            <w:r>
              <w:rPr>
                <w:rFonts w:ascii="Times New Roman" w:eastAsia="Times New Roman" w:hAnsi="Times New Roman"/>
                <w:sz w:val="24"/>
                <w:szCs w:val="24"/>
                <w:vertAlign w:val="superscript"/>
              </w:rPr>
              <w:t>(подпись участника закупки)</w:t>
            </w:r>
          </w:p>
        </w:tc>
        <w:tc>
          <w:tcPr>
            <w:tcW w:w="3115" w:type="dxa"/>
            <w:hideMark/>
          </w:tcPr>
          <w:p w:rsidR="00A63B4A" w:rsidRDefault="00A63B4A" w:rsidP="00670ED9">
            <w:pPr>
              <w:tabs>
                <w:tab w:val="left" w:pos="1418"/>
                <w:tab w:val="left" w:pos="6946"/>
                <w:tab w:val="left" w:pos="7230"/>
              </w:tabs>
              <w:rPr>
                <w:rFonts w:ascii="Times New Roman" w:eastAsia="Times New Roman" w:hAnsi="Times New Roman"/>
                <w:sz w:val="24"/>
                <w:szCs w:val="24"/>
              </w:rPr>
            </w:pPr>
            <w:r>
              <w:rPr>
                <w:rFonts w:ascii="Times New Roman" w:eastAsia="Times New Roman" w:hAnsi="Times New Roman"/>
                <w:sz w:val="24"/>
                <w:szCs w:val="24"/>
              </w:rPr>
              <w:t>_______________________</w:t>
            </w:r>
          </w:p>
          <w:p w:rsidR="00A63B4A" w:rsidRDefault="00A63B4A" w:rsidP="00670ED9">
            <w:pPr>
              <w:tabs>
                <w:tab w:val="left" w:pos="1418"/>
                <w:tab w:val="left" w:pos="6946"/>
                <w:tab w:val="left" w:pos="7230"/>
              </w:tabs>
              <w:jc w:val="center"/>
              <w:rPr>
                <w:rFonts w:ascii="Times New Roman" w:eastAsia="Times New Roman" w:hAnsi="Times New Roman"/>
                <w:sz w:val="24"/>
                <w:szCs w:val="24"/>
              </w:rPr>
            </w:pPr>
            <w:r>
              <w:rPr>
                <w:rFonts w:ascii="Times New Roman" w:eastAsia="Times New Roman" w:hAnsi="Times New Roman"/>
                <w:sz w:val="24"/>
                <w:szCs w:val="24"/>
                <w:vertAlign w:val="superscript"/>
              </w:rPr>
              <w:t>(расшифровка подписи)</w:t>
            </w:r>
          </w:p>
        </w:tc>
      </w:tr>
    </w:tbl>
    <w:p w:rsidR="001A3030" w:rsidRDefault="001A3030" w:rsidP="00670ED9">
      <w:pPr>
        <w:widowControl w:val="0"/>
        <w:tabs>
          <w:tab w:val="left" w:pos="1155"/>
          <w:tab w:val="center" w:pos="4677"/>
          <w:tab w:val="left" w:pos="6946"/>
          <w:tab w:val="left" w:pos="7230"/>
        </w:tabs>
        <w:autoSpaceDE w:val="0"/>
        <w:autoSpaceDN w:val="0"/>
        <w:adjustRightInd w:val="0"/>
        <w:rPr>
          <w:rFonts w:ascii="Times New Roman" w:eastAsia="Times New Roman" w:hAnsi="Times New Roman"/>
          <w:b/>
          <w:bCs/>
          <w:sz w:val="24"/>
          <w:szCs w:val="24"/>
          <w:lang w:eastAsia="ru-RU"/>
        </w:rPr>
      </w:pPr>
    </w:p>
    <w:p w:rsidR="001A3030" w:rsidRDefault="00670ED9" w:rsidP="00670ED9">
      <w:pPr>
        <w:widowControl w:val="0"/>
        <w:tabs>
          <w:tab w:val="left" w:pos="3075"/>
          <w:tab w:val="left" w:pos="6946"/>
          <w:tab w:val="left" w:pos="7230"/>
        </w:tabs>
        <w:autoSpaceDE w:val="0"/>
        <w:autoSpaceDN w:val="0"/>
        <w:adjustRightInd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ab/>
      </w:r>
    </w:p>
    <w:p w:rsidR="00670ED9" w:rsidRDefault="00670ED9" w:rsidP="00670ED9">
      <w:pPr>
        <w:widowControl w:val="0"/>
        <w:tabs>
          <w:tab w:val="left" w:pos="3075"/>
          <w:tab w:val="left" w:pos="6946"/>
          <w:tab w:val="left" w:pos="7230"/>
        </w:tabs>
        <w:autoSpaceDE w:val="0"/>
        <w:autoSpaceDN w:val="0"/>
        <w:adjustRightInd w:val="0"/>
        <w:rPr>
          <w:rFonts w:ascii="Times New Roman" w:eastAsia="Times New Roman" w:hAnsi="Times New Roman"/>
          <w:b/>
          <w:bCs/>
          <w:sz w:val="24"/>
          <w:szCs w:val="24"/>
          <w:lang w:eastAsia="ru-RU"/>
        </w:rPr>
      </w:pPr>
    </w:p>
    <w:p w:rsidR="00670ED9" w:rsidRDefault="00670ED9" w:rsidP="00670ED9">
      <w:pPr>
        <w:widowControl w:val="0"/>
        <w:tabs>
          <w:tab w:val="left" w:pos="3075"/>
          <w:tab w:val="left" w:pos="6946"/>
          <w:tab w:val="left" w:pos="7230"/>
        </w:tabs>
        <w:autoSpaceDE w:val="0"/>
        <w:autoSpaceDN w:val="0"/>
        <w:adjustRightInd w:val="0"/>
        <w:rPr>
          <w:rFonts w:ascii="Times New Roman" w:eastAsia="Times New Roman" w:hAnsi="Times New Roman"/>
          <w:b/>
          <w:bCs/>
          <w:sz w:val="24"/>
          <w:szCs w:val="24"/>
          <w:lang w:eastAsia="ru-RU"/>
        </w:rPr>
      </w:pPr>
    </w:p>
    <w:p w:rsidR="001A3030" w:rsidRDefault="001A3030" w:rsidP="00670ED9">
      <w:pPr>
        <w:widowControl w:val="0"/>
        <w:tabs>
          <w:tab w:val="left" w:pos="6946"/>
          <w:tab w:val="left" w:pos="7230"/>
        </w:tabs>
        <w:autoSpaceDE w:val="0"/>
        <w:autoSpaceDN w:val="0"/>
        <w:adjustRightInd w:val="0"/>
        <w:jc w:val="center"/>
        <w:rPr>
          <w:rFonts w:ascii="Times New Roman" w:eastAsia="Times New Roman" w:hAnsi="Times New Roman"/>
          <w:bCs/>
          <w:sz w:val="24"/>
          <w:szCs w:val="24"/>
          <w:lang w:eastAsia="ru-RU"/>
        </w:rPr>
        <w:sectPr w:rsidR="001A3030" w:rsidSect="004C08FE">
          <w:pgSz w:w="11906" w:h="16838"/>
          <w:pgMar w:top="822" w:right="851" w:bottom="1134" w:left="1134" w:header="709" w:footer="709" w:gutter="0"/>
          <w:cols w:space="708"/>
          <w:docGrid w:linePitch="360"/>
        </w:sect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7"/>
        <w:gridCol w:w="852"/>
        <w:gridCol w:w="4395"/>
        <w:gridCol w:w="850"/>
        <w:gridCol w:w="1134"/>
        <w:gridCol w:w="1843"/>
      </w:tblGrid>
      <w:tr w:rsidR="00670ED9" w:rsidRPr="00EC72F7" w:rsidTr="00787200">
        <w:trPr>
          <w:trHeight w:val="20"/>
          <w:tblHeader/>
        </w:trPr>
        <w:tc>
          <w:tcPr>
            <w:tcW w:w="15310" w:type="dxa"/>
            <w:gridSpan w:val="7"/>
          </w:tcPr>
          <w:p w:rsidR="00670ED9" w:rsidRPr="00EC72F7" w:rsidRDefault="00670ED9" w:rsidP="00670ED9">
            <w:pPr>
              <w:widowControl w:val="0"/>
              <w:tabs>
                <w:tab w:val="left" w:pos="1155"/>
                <w:tab w:val="center" w:pos="4677"/>
              </w:tabs>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lastRenderedPageBreak/>
              <w:t>Извещение о закупке товаров (работ, услуг) для обеспечения</w:t>
            </w:r>
          </w:p>
          <w:p w:rsidR="00670ED9" w:rsidRPr="00670ED9" w:rsidRDefault="00670ED9" w:rsidP="00670ED9">
            <w:pPr>
              <w:widowControl w:val="0"/>
              <w:tabs>
                <w:tab w:val="left" w:pos="1110"/>
                <w:tab w:val="center" w:pos="7547"/>
              </w:tabs>
              <w:autoSpaceDE w:val="0"/>
              <w:autoSpaceDN w:val="0"/>
              <w:adjustRightInd w:val="0"/>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государственных нужд подведомственных Министерству по социально</w:t>
            </w:r>
            <w:r>
              <w:rPr>
                <w:rFonts w:ascii="Times New Roman" w:eastAsia="Times New Roman" w:hAnsi="Times New Roman"/>
                <w:b/>
                <w:bCs/>
                <w:sz w:val="24"/>
                <w:szCs w:val="24"/>
                <w:lang w:eastAsia="ru-RU"/>
              </w:rPr>
              <w:t>й защите и труду ПМР учреждений</w:t>
            </w:r>
          </w:p>
        </w:tc>
      </w:tr>
      <w:tr w:rsidR="001A3030" w:rsidRPr="00EC72F7" w:rsidTr="001A3030">
        <w:trPr>
          <w:trHeight w:val="20"/>
          <w:tblHeader/>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 п/п</w:t>
            </w:r>
          </w:p>
        </w:tc>
        <w:tc>
          <w:tcPr>
            <w:tcW w:w="5527" w:type="dxa"/>
            <w:vAlign w:val="center"/>
          </w:tcPr>
          <w:p w:rsidR="001A3030" w:rsidRPr="00EC72F7" w:rsidRDefault="001A3030" w:rsidP="001A3030">
            <w:pPr>
              <w:widowControl w:val="0"/>
              <w:tabs>
                <w:tab w:val="left" w:pos="3260"/>
              </w:tabs>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Поля для заполнения</w:t>
            </w:r>
          </w:p>
        </w:tc>
      </w:tr>
      <w:tr w:rsidR="001A3030" w:rsidRPr="00EC72F7" w:rsidTr="001A3030">
        <w:trPr>
          <w:trHeight w:val="20"/>
          <w:tblHeader/>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527"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r>
      <w:tr w:rsidR="001A3030" w:rsidRPr="00EC72F7" w:rsidTr="001A3030">
        <w:trPr>
          <w:trHeight w:val="371"/>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1. Общая информация о закупке</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Номер извещения (номер закупки согласно утвержденному Плану закупок)</w:t>
            </w:r>
          </w:p>
        </w:tc>
        <w:tc>
          <w:tcPr>
            <w:tcW w:w="9074" w:type="dxa"/>
            <w:gridSpan w:val="5"/>
            <w:vAlign w:val="center"/>
          </w:tcPr>
          <w:p w:rsidR="001A3030" w:rsidRPr="00EC72F7" w:rsidRDefault="001A3030" w:rsidP="001A3030">
            <w:pPr>
              <w:widowControl w:val="0"/>
              <w:autoSpaceDE w:val="0"/>
              <w:autoSpaceDN w:val="0"/>
              <w:adjustRightInd w:val="0"/>
              <w:ind w:left="-25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Используемый способ определения поставщика (подрядчика, исполнителя)</w:t>
            </w:r>
          </w:p>
        </w:tc>
        <w:tc>
          <w:tcPr>
            <w:tcW w:w="9074" w:type="dxa"/>
            <w:gridSpan w:val="5"/>
            <w:vAlign w:val="center"/>
          </w:tcPr>
          <w:p w:rsidR="001A3030" w:rsidRPr="00EC72F7" w:rsidRDefault="001A3030" w:rsidP="001A3030">
            <w:pPr>
              <w:widowControl w:val="0"/>
              <w:autoSpaceDE w:val="0"/>
              <w:autoSpaceDN w:val="0"/>
              <w:adjustRightInd w:val="0"/>
              <w:ind w:left="-250"/>
              <w:jc w:val="center"/>
              <w:rPr>
                <w:rFonts w:ascii="Times New Roman" w:eastAsia="Times New Roman" w:hAnsi="Times New Roman"/>
                <w:bCs/>
                <w:sz w:val="24"/>
                <w:szCs w:val="24"/>
                <w:lang w:eastAsia="ru-RU"/>
              </w:rPr>
            </w:pPr>
            <w:r w:rsidRPr="00044C86">
              <w:rPr>
                <w:rFonts w:ascii="Times New Roman" w:hAnsi="Times New Roman"/>
                <w:sz w:val="24"/>
                <w:szCs w:val="24"/>
              </w:rPr>
              <w:t>Запрос предложений</w:t>
            </w:r>
          </w:p>
        </w:tc>
      </w:tr>
      <w:tr w:rsidR="001A3030" w:rsidRPr="00EC72F7" w:rsidTr="001A3030">
        <w:trPr>
          <w:trHeight w:val="180"/>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527" w:type="dxa"/>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Предмет закупки</w:t>
            </w:r>
          </w:p>
        </w:tc>
        <w:tc>
          <w:tcPr>
            <w:tcW w:w="9074" w:type="dxa"/>
            <w:gridSpan w:val="5"/>
          </w:tcPr>
          <w:p w:rsidR="001A3030" w:rsidRPr="006A6D84" w:rsidRDefault="001A3030" w:rsidP="001A3030">
            <w:pPr>
              <w:widowControl w:val="0"/>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 xml:space="preserve">Учебные принадлежности  </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4</w:t>
            </w:r>
            <w:r w:rsidRPr="00EC72F7">
              <w:rPr>
                <w:rFonts w:ascii="Times New Roman" w:eastAsia="Times New Roman" w:hAnsi="Times New Roman"/>
                <w:bCs/>
                <w:sz w:val="24"/>
                <w:szCs w:val="24"/>
                <w:lang w:eastAsia="ru-RU"/>
              </w:rPr>
              <w:t>.</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Наименование группы товаров (работ, услуг)</w:t>
            </w:r>
          </w:p>
        </w:tc>
        <w:tc>
          <w:tcPr>
            <w:tcW w:w="9074" w:type="dxa"/>
            <w:gridSpan w:val="5"/>
            <w:vAlign w:val="center"/>
          </w:tcPr>
          <w:p w:rsidR="001A3030" w:rsidRPr="00EC72F7" w:rsidRDefault="001A3030" w:rsidP="001A3030">
            <w:pPr>
              <w:widowControl w:val="0"/>
              <w:autoSpaceDE w:val="0"/>
              <w:autoSpaceDN w:val="0"/>
              <w:adjustRightInd w:val="0"/>
              <w:ind w:left="-250"/>
              <w:jc w:val="center"/>
              <w:rPr>
                <w:rFonts w:ascii="Times New Roman" w:eastAsia="Times New Roman" w:hAnsi="Times New Roman"/>
                <w:bCs/>
                <w:sz w:val="24"/>
                <w:szCs w:val="24"/>
                <w:lang w:eastAsia="ru-RU"/>
              </w:rPr>
            </w:pPr>
            <w:r>
              <w:rPr>
                <w:rFonts w:ascii="Times New Roman" w:hAnsi="Times New Roman"/>
                <w:sz w:val="24"/>
                <w:szCs w:val="24"/>
              </w:rPr>
              <w:t>непродовольственные товары</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val="en-US" w:eastAsia="ru-RU"/>
              </w:rPr>
              <w:t>5</w:t>
            </w:r>
            <w:r w:rsidRPr="00EC72F7">
              <w:rPr>
                <w:rFonts w:ascii="Times New Roman" w:eastAsia="Times New Roman" w:hAnsi="Times New Roman"/>
                <w:bCs/>
                <w:sz w:val="24"/>
                <w:szCs w:val="24"/>
                <w:lang w:eastAsia="ru-RU"/>
              </w:rPr>
              <w:t>.</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Дата размещения извещения</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Pr="00B4730A">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октября</w:t>
            </w:r>
            <w:r w:rsidRPr="00B4730A">
              <w:rPr>
                <w:rFonts w:ascii="Times New Roman" w:eastAsia="Times New Roman" w:hAnsi="Times New Roman"/>
                <w:bCs/>
                <w:sz w:val="24"/>
                <w:szCs w:val="24"/>
                <w:lang w:eastAsia="ru-RU"/>
              </w:rPr>
              <w:t xml:space="preserve"> 2025 года</w:t>
            </w:r>
          </w:p>
        </w:tc>
      </w:tr>
      <w:tr w:rsidR="001A3030" w:rsidRPr="00EC72F7" w:rsidTr="001A3030">
        <w:trPr>
          <w:trHeight w:val="20"/>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2. Сведения о заказчике</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Наименование заказчика</w:t>
            </w:r>
          </w:p>
        </w:tc>
        <w:tc>
          <w:tcPr>
            <w:tcW w:w="9074" w:type="dxa"/>
            <w:gridSpan w:val="5"/>
            <w:vAlign w:val="center"/>
          </w:tcPr>
          <w:p w:rsidR="001A3030" w:rsidRPr="00EC72F7" w:rsidRDefault="001A3030" w:rsidP="001A3030">
            <w:pPr>
              <w:widowControl w:val="0"/>
              <w:autoSpaceDE w:val="0"/>
              <w:autoSpaceDN w:val="0"/>
              <w:adjustRightInd w:val="0"/>
              <w:ind w:left="-108"/>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Министерство по социальной защите и труду ПМР</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Место нахождения </w:t>
            </w:r>
          </w:p>
        </w:tc>
        <w:tc>
          <w:tcPr>
            <w:tcW w:w="9074" w:type="dxa"/>
            <w:gridSpan w:val="5"/>
            <w:vAlign w:val="center"/>
          </w:tcPr>
          <w:p w:rsidR="001A3030" w:rsidRPr="00EC72F7" w:rsidRDefault="001A3030" w:rsidP="001A3030">
            <w:pPr>
              <w:tabs>
                <w:tab w:val="left" w:pos="2975"/>
              </w:tabs>
              <w:ind w:left="-108"/>
              <w:jc w:val="center"/>
              <w:rPr>
                <w:rFonts w:ascii="Times New Roman" w:hAnsi="Times New Roman"/>
                <w:sz w:val="24"/>
                <w:szCs w:val="24"/>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Почтовый адрес </w:t>
            </w:r>
          </w:p>
        </w:tc>
        <w:tc>
          <w:tcPr>
            <w:tcW w:w="9074" w:type="dxa"/>
            <w:gridSpan w:val="5"/>
            <w:vAlign w:val="center"/>
          </w:tcPr>
          <w:p w:rsidR="001A3030" w:rsidRPr="00EC72F7" w:rsidRDefault="001A3030" w:rsidP="001A3030">
            <w:pPr>
              <w:tabs>
                <w:tab w:val="left" w:pos="2975"/>
              </w:tabs>
              <w:ind w:firstLine="547"/>
              <w:jc w:val="center"/>
              <w:rPr>
                <w:rFonts w:ascii="Times New Roman" w:hAnsi="Times New Roman"/>
                <w:sz w:val="24"/>
                <w:szCs w:val="24"/>
              </w:rPr>
            </w:pPr>
            <w:r w:rsidRPr="00EC72F7">
              <w:rPr>
                <w:rFonts w:ascii="Times New Roman" w:eastAsia="Times New Roman" w:hAnsi="Times New Roman"/>
                <w:bCs/>
                <w:sz w:val="24"/>
                <w:szCs w:val="24"/>
                <w:lang w:eastAsia="ru-RU"/>
              </w:rPr>
              <w:t>3300, ПМР,</w:t>
            </w:r>
            <w:r w:rsidRPr="00EC72F7">
              <w:rPr>
                <w:rFonts w:ascii="Times New Roman" w:hAnsi="Times New Roman"/>
                <w:sz w:val="24"/>
                <w:szCs w:val="24"/>
              </w:rPr>
              <w:t xml:space="preserve"> г. Тирасполь ул. </w:t>
            </w:r>
            <w:r>
              <w:rPr>
                <w:rFonts w:ascii="Times New Roman" w:hAnsi="Times New Roman"/>
                <w:sz w:val="24"/>
                <w:szCs w:val="24"/>
              </w:rPr>
              <w:t>Покровская</w:t>
            </w:r>
            <w:r w:rsidRPr="00EC72F7">
              <w:rPr>
                <w:rFonts w:ascii="Times New Roman" w:hAnsi="Times New Roman"/>
                <w:sz w:val="24"/>
                <w:szCs w:val="24"/>
              </w:rPr>
              <w:t xml:space="preserve"> 114</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Адрес электронной почты </w:t>
            </w:r>
          </w:p>
        </w:tc>
        <w:tc>
          <w:tcPr>
            <w:tcW w:w="9074" w:type="dxa"/>
            <w:gridSpan w:val="5"/>
            <w:vAlign w:val="center"/>
          </w:tcPr>
          <w:p w:rsidR="001A3030" w:rsidRPr="00EC72F7" w:rsidRDefault="001A3030" w:rsidP="001A3030">
            <w:pPr>
              <w:tabs>
                <w:tab w:val="left" w:pos="2975"/>
              </w:tabs>
              <w:ind w:firstLine="547"/>
              <w:jc w:val="center"/>
              <w:rPr>
                <w:rFonts w:ascii="Times New Roman" w:eastAsia="Times New Roman" w:hAnsi="Times New Roman"/>
                <w:bCs/>
                <w:sz w:val="24"/>
                <w:szCs w:val="24"/>
                <w:lang w:eastAsia="ru-RU"/>
              </w:rPr>
            </w:pPr>
            <w:r w:rsidRPr="00480572">
              <w:rPr>
                <w:rFonts w:ascii="Times New Roman" w:eastAsia="Times New Roman" w:hAnsi="Times New Roman"/>
                <w:bCs/>
                <w:sz w:val="24"/>
                <w:szCs w:val="24"/>
                <w:lang w:eastAsia="ru-RU"/>
              </w:rPr>
              <w:t>contact@minsoctrud.gospmr.org</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5.</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 xml:space="preserve">Номер контактного телефона </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(533) 8-06-35</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6.</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sz w:val="24"/>
                <w:szCs w:val="24"/>
                <w:lang w:eastAsia="ru-RU"/>
              </w:rPr>
            </w:pPr>
            <w:r w:rsidRPr="00EC72F7">
              <w:rPr>
                <w:rFonts w:ascii="Times New Roman" w:eastAsia="Times New Roman" w:hAnsi="Times New Roman"/>
                <w:sz w:val="24"/>
                <w:szCs w:val="24"/>
                <w:lang w:eastAsia="ru-RU"/>
              </w:rPr>
              <w:t>Дополнительная информация</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Отсутствует</w:t>
            </w:r>
          </w:p>
        </w:tc>
      </w:tr>
      <w:tr w:rsidR="001A3030" w:rsidRPr="00EC72F7" w:rsidTr="001A3030">
        <w:trPr>
          <w:trHeight w:val="20"/>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3. Информация о процедуре закупки</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551E86">
              <w:rPr>
                <w:rFonts w:ascii="Times New Roman" w:hAnsi="Times New Roman"/>
                <w:sz w:val="24"/>
                <w:szCs w:val="24"/>
              </w:rPr>
              <w:t>Дата и время начала подачи заявок (дата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31 </w:t>
            </w:r>
            <w:r w:rsidRPr="00FB2126">
              <w:rPr>
                <w:rFonts w:ascii="Times New Roman" w:eastAsia="Times New Roman" w:hAnsi="Times New Roman"/>
                <w:bCs/>
                <w:sz w:val="24"/>
                <w:szCs w:val="24"/>
                <w:lang w:eastAsia="ru-RU"/>
              </w:rPr>
              <w:t>октября 2025 года в 8.30</w:t>
            </w:r>
          </w:p>
        </w:tc>
      </w:tr>
      <w:tr w:rsidR="001A3030" w:rsidRPr="00EC72F7" w:rsidTr="001A3030">
        <w:trPr>
          <w:trHeight w:val="199"/>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527" w:type="dxa"/>
          </w:tcPr>
          <w:p w:rsidR="001A3030" w:rsidRPr="0079293E" w:rsidRDefault="001A3030" w:rsidP="001A3030">
            <w:pPr>
              <w:jc w:val="both"/>
              <w:rPr>
                <w:rFonts w:ascii="Times New Roman" w:eastAsia="Times New Roman" w:hAnsi="Times New Roman"/>
                <w:color w:val="333333"/>
                <w:sz w:val="24"/>
                <w:szCs w:val="24"/>
                <w:lang w:eastAsia="ru-RU"/>
              </w:rPr>
            </w:pPr>
            <w:r w:rsidRPr="0079293E">
              <w:rPr>
                <w:rFonts w:ascii="Times New Roman" w:hAnsi="Times New Roman"/>
                <w:sz w:val="24"/>
                <w:szCs w:val="24"/>
              </w:rPr>
              <w:t>Дата и время окончания подачи заявок (дата и время окончания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9074" w:type="dxa"/>
            <w:gridSpan w:val="5"/>
            <w:vAlign w:val="center"/>
          </w:tcPr>
          <w:p w:rsidR="001A3030" w:rsidRPr="004204F8" w:rsidRDefault="001A3030" w:rsidP="001A3030">
            <w:pPr>
              <w:widowControl w:val="0"/>
              <w:autoSpaceDE w:val="0"/>
              <w:autoSpaceDN w:val="0"/>
              <w:adjustRightInd w:val="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10</w:t>
            </w:r>
            <w:r w:rsidRPr="00FB2126">
              <w:rPr>
                <w:rFonts w:ascii="Times New Roman" w:eastAsia="Times New Roman" w:hAnsi="Times New Roman"/>
                <w:b/>
                <w:bCs/>
                <w:sz w:val="24"/>
                <w:szCs w:val="24"/>
                <w:lang w:eastAsia="ru-RU"/>
              </w:rPr>
              <w:t xml:space="preserve"> ноября 2025 года </w:t>
            </w:r>
            <w:r w:rsidRPr="00CE5D98">
              <w:rPr>
                <w:rFonts w:ascii="Times New Roman" w:eastAsia="Times New Roman" w:hAnsi="Times New Roman"/>
                <w:b/>
                <w:bCs/>
                <w:sz w:val="24"/>
                <w:szCs w:val="24"/>
                <w:lang w:eastAsia="ru-RU"/>
              </w:rPr>
              <w:t>в 11:00</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подачи заявок</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 </w:t>
            </w:r>
            <w:proofErr w:type="spellStart"/>
            <w:r w:rsidRPr="00EC72F7">
              <w:rPr>
                <w:rFonts w:ascii="Times New Roman" w:hAnsi="Times New Roman"/>
                <w:sz w:val="24"/>
                <w:szCs w:val="24"/>
              </w:rPr>
              <w:t>каб</w:t>
            </w:r>
            <w:proofErr w:type="spellEnd"/>
            <w:r w:rsidRPr="00EC72F7">
              <w:rPr>
                <w:rFonts w:ascii="Times New Roman" w:hAnsi="Times New Roman"/>
                <w:sz w:val="24"/>
                <w:szCs w:val="24"/>
              </w:rPr>
              <w:t>. 101</w:t>
            </w:r>
          </w:p>
        </w:tc>
      </w:tr>
      <w:tr w:rsidR="001A3030" w:rsidRPr="00EC72F7" w:rsidTr="001A3030">
        <w:trPr>
          <w:trHeight w:val="7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4.</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Порядок подачи заявок</w:t>
            </w:r>
          </w:p>
        </w:tc>
        <w:tc>
          <w:tcPr>
            <w:tcW w:w="9074" w:type="dxa"/>
            <w:gridSpan w:val="5"/>
          </w:tcPr>
          <w:p w:rsidR="001A3030" w:rsidRPr="00CE5D98" w:rsidRDefault="001A3030" w:rsidP="001A3030">
            <w:pPr>
              <w:widowControl w:val="0"/>
              <w:autoSpaceDE w:val="0"/>
              <w:autoSpaceDN w:val="0"/>
              <w:adjustRightInd w:val="0"/>
              <w:ind w:firstLine="459"/>
              <w:jc w:val="both"/>
              <w:rPr>
                <w:rFonts w:ascii="Times New Roman" w:hAnsi="Times New Roman"/>
                <w:color w:val="000000"/>
                <w:sz w:val="24"/>
                <w:szCs w:val="24"/>
                <w:shd w:val="clear" w:color="auto" w:fill="F6F6F6"/>
              </w:rPr>
            </w:pPr>
            <w:bookmarkStart w:id="1" w:name="_Hlk206627276"/>
            <w:r w:rsidRPr="00CE5D98">
              <w:rPr>
                <w:rFonts w:ascii="Times New Roman" w:hAnsi="Times New Roman"/>
                <w:sz w:val="24"/>
                <w:szCs w:val="24"/>
              </w:rPr>
              <w:t>Заявки на участие в запросе предложений предоставляются в письменной форме в</w:t>
            </w:r>
            <w:bookmarkEnd w:id="1"/>
            <w:r w:rsidRPr="00CE5D98">
              <w:rPr>
                <w:rFonts w:ascii="Times New Roman" w:hAnsi="Times New Roman"/>
                <w:sz w:val="24"/>
                <w:szCs w:val="24"/>
              </w:rPr>
              <w:t xml:space="preserve"> </w:t>
            </w:r>
            <w:bookmarkStart w:id="2" w:name="_Hlk206627257"/>
            <w:r w:rsidRPr="00CE5D98">
              <w:rPr>
                <w:rFonts w:ascii="Times New Roman" w:hAnsi="Times New Roman"/>
                <w:sz w:val="24"/>
                <w:szCs w:val="24"/>
              </w:rPr>
              <w:t xml:space="preserve">запечатанном конверте (с сопроводительным письмом), не позволяющем просматривать содержание заявки до вскрытия, с отдельным </w:t>
            </w:r>
            <w:r w:rsidRPr="00CE5D98">
              <w:rPr>
                <w:rFonts w:ascii="Times New Roman" w:eastAsia="Lucida Sans Unicode" w:hAnsi="Times New Roman"/>
                <w:spacing w:val="-3"/>
                <w:sz w:val="24"/>
                <w:szCs w:val="24"/>
              </w:rPr>
              <w:t xml:space="preserve">сопроводительным письмом, </w:t>
            </w:r>
            <w:r w:rsidRPr="00CE5D98">
              <w:rPr>
                <w:rFonts w:ascii="Times New Roman" w:eastAsiaTheme="minorEastAsia" w:hAnsi="Times New Roman"/>
                <w:bCs/>
                <w:sz w:val="24"/>
                <w:szCs w:val="24"/>
                <w:lang w:eastAsia="ru-RU"/>
              </w:rPr>
              <w:t xml:space="preserve">или в форме электронного документа на почтовый адрес </w:t>
            </w:r>
            <w:hyperlink r:id="rId4" w:history="1">
              <w:r w:rsidRPr="00CE5D98">
                <w:rPr>
                  <w:rStyle w:val="a9"/>
                  <w:rFonts w:ascii="Times New Roman" w:eastAsia="Times New Roman" w:hAnsi="Times New Roman"/>
                  <w:bCs/>
                  <w:sz w:val="24"/>
                  <w:szCs w:val="24"/>
                  <w:lang w:eastAsia="ru-RU"/>
                </w:rPr>
                <w:t>contact@minsoctrud.gospmr.org</w:t>
              </w:r>
            </w:hyperlink>
            <w:r w:rsidRPr="00CE5D98">
              <w:rPr>
                <w:rStyle w:val="a9"/>
                <w:rFonts w:ascii="Times New Roman" w:hAnsi="Times New Roman"/>
                <w:b/>
                <w:bCs/>
                <w:sz w:val="24"/>
                <w:szCs w:val="24"/>
              </w:rPr>
              <w:t xml:space="preserve"> </w:t>
            </w:r>
            <w:r w:rsidRPr="00CE5D98">
              <w:rPr>
                <w:rFonts w:ascii="Times New Roman" w:eastAsiaTheme="minorEastAsia" w:hAnsi="Times New Roman"/>
                <w:bCs/>
                <w:sz w:val="24"/>
                <w:szCs w:val="24"/>
                <w:lang w:eastAsia="ru-RU"/>
              </w:rPr>
              <w:t xml:space="preserve">с использованием пароля, обеспечивающего ограничение доступа к информации вплоть до проведения заседания комиссии по закупкам. Пароль необходимо предоставить </w:t>
            </w:r>
            <w:r w:rsidRPr="00CE5D98">
              <w:rPr>
                <w:rFonts w:ascii="Times New Roman" w:eastAsiaTheme="minorEastAsia" w:hAnsi="Times New Roman"/>
                <w:b/>
                <w:sz w:val="24"/>
                <w:szCs w:val="24"/>
                <w:lang w:eastAsia="ru-RU"/>
              </w:rPr>
              <w:t>к 11:00 ч. «10» ноября 2025 года.</w:t>
            </w:r>
            <w:bookmarkEnd w:id="2"/>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Pr="00EC72F7">
              <w:rPr>
                <w:rFonts w:ascii="Times New Roman" w:eastAsia="Times New Roman" w:hAnsi="Times New Roman"/>
                <w:bCs/>
                <w:sz w:val="24"/>
                <w:szCs w:val="24"/>
                <w:lang w:eastAsia="ru-RU"/>
              </w:rPr>
              <w:t>.</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Дата и время проведения закупки</w:t>
            </w:r>
          </w:p>
        </w:tc>
        <w:tc>
          <w:tcPr>
            <w:tcW w:w="9074" w:type="dxa"/>
            <w:gridSpan w:val="5"/>
            <w:vAlign w:val="center"/>
          </w:tcPr>
          <w:p w:rsidR="001A3030" w:rsidRPr="00CE5D98"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CE5D98">
              <w:rPr>
                <w:rFonts w:ascii="Times New Roman" w:eastAsia="Times New Roman" w:hAnsi="Times New Roman"/>
                <w:b/>
                <w:bCs/>
                <w:sz w:val="24"/>
                <w:szCs w:val="24"/>
                <w:lang w:eastAsia="ru-RU"/>
              </w:rPr>
              <w:t>10 ноября 2025 года в 11:00</w:t>
            </w:r>
          </w:p>
        </w:tc>
      </w:tr>
      <w:tr w:rsidR="001A3030" w:rsidRPr="00EC72F7" w:rsidTr="001A3030">
        <w:trPr>
          <w:trHeight w:val="195"/>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w:t>
            </w:r>
            <w:r w:rsidRPr="00EC72F7">
              <w:rPr>
                <w:rFonts w:ascii="Times New Roman" w:eastAsia="Times New Roman" w:hAnsi="Times New Roman"/>
                <w:bCs/>
                <w:sz w:val="24"/>
                <w:szCs w:val="24"/>
                <w:lang w:eastAsia="ru-RU"/>
              </w:rPr>
              <w:t>.</w:t>
            </w:r>
          </w:p>
        </w:tc>
        <w:tc>
          <w:tcPr>
            <w:tcW w:w="5527" w:type="dxa"/>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Место проведения закупки</w:t>
            </w:r>
          </w:p>
        </w:tc>
        <w:tc>
          <w:tcPr>
            <w:tcW w:w="9074" w:type="dxa"/>
            <w:gridSpan w:val="5"/>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hAnsi="Times New Roman"/>
                <w:sz w:val="24"/>
                <w:szCs w:val="24"/>
              </w:rPr>
              <w:t xml:space="preserve">г. Тирасполь ул. </w:t>
            </w:r>
            <w:r>
              <w:rPr>
                <w:rFonts w:ascii="Times New Roman" w:hAnsi="Times New Roman"/>
                <w:sz w:val="24"/>
                <w:szCs w:val="24"/>
              </w:rPr>
              <w:t>Покровская</w:t>
            </w:r>
            <w:r w:rsidRPr="00EC72F7">
              <w:rPr>
                <w:rFonts w:ascii="Times New Roman" w:hAnsi="Times New Roman"/>
                <w:sz w:val="24"/>
                <w:szCs w:val="24"/>
              </w:rPr>
              <w:t xml:space="preserve"> 114, </w:t>
            </w:r>
            <w:proofErr w:type="spellStart"/>
            <w:r w:rsidRPr="00EC72F7">
              <w:rPr>
                <w:rFonts w:ascii="Times New Roman" w:hAnsi="Times New Roman"/>
                <w:sz w:val="24"/>
                <w:szCs w:val="24"/>
              </w:rPr>
              <w:t>каб</w:t>
            </w:r>
            <w:proofErr w:type="spellEnd"/>
            <w:r w:rsidRPr="00EC72F7">
              <w:rPr>
                <w:rFonts w:ascii="Times New Roman" w:hAnsi="Times New Roman"/>
                <w:sz w:val="24"/>
                <w:szCs w:val="24"/>
              </w:rPr>
              <w:t>. 312</w:t>
            </w:r>
          </w:p>
        </w:tc>
      </w:tr>
      <w:tr w:rsidR="001A3030" w:rsidRPr="00CE5D98" w:rsidTr="001A3030">
        <w:trPr>
          <w:trHeight w:val="885"/>
        </w:trPr>
        <w:tc>
          <w:tcPr>
            <w:tcW w:w="709" w:type="dxa"/>
            <w:vAlign w:val="center"/>
          </w:tcPr>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79293E">
              <w:rPr>
                <w:rFonts w:ascii="Times New Roman" w:hAnsi="Times New Roman"/>
                <w:sz w:val="24"/>
                <w:szCs w:val="24"/>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проведения запроса предложений)</w:t>
            </w:r>
          </w:p>
        </w:tc>
        <w:tc>
          <w:tcPr>
            <w:tcW w:w="9074" w:type="dxa"/>
            <w:gridSpan w:val="5"/>
            <w:vAlign w:val="center"/>
          </w:tcPr>
          <w:p w:rsidR="001A3030" w:rsidRPr="000070C4" w:rsidRDefault="001A3030" w:rsidP="001A3030">
            <w:pPr>
              <w:widowControl w:val="0"/>
              <w:autoSpaceDE w:val="0"/>
              <w:autoSpaceDN w:val="0"/>
              <w:adjustRightInd w:val="0"/>
              <w:ind w:firstLine="459"/>
              <w:jc w:val="both"/>
              <w:rPr>
                <w:rFonts w:ascii="Times New Roman" w:eastAsia="Times New Roman" w:hAnsi="Times New Roman"/>
                <w:bCs/>
                <w:sz w:val="24"/>
                <w:szCs w:val="24"/>
                <w:lang w:eastAsia="ru-RU"/>
              </w:rPr>
            </w:pPr>
            <w:r w:rsidRPr="00CE5D98">
              <w:rPr>
                <w:rFonts w:ascii="Times New Roman" w:eastAsia="Times New Roman" w:hAnsi="Times New Roman"/>
                <w:bCs/>
                <w:sz w:val="24"/>
                <w:szCs w:val="24"/>
                <w:lang w:eastAsia="ru-RU"/>
              </w:rPr>
              <w:t>Оценка заявок, окончательных предложений участников закупки осуществляется в соответствии со статьёй 22 Закона Приднестровской Молдавской Республики от 26 ноября 2018 года № 318-З-VI «О закупках в Приднестровской Молдавской Республике» (САЗ 18-48) и Постановлением    Правительства ПМР от 25 марта 2020 года № 78 «Об утверждении Порядка оценки заявок, окончательных предложений участников закупки при проведении запроса предложений» (САЗ 20-13).</w:t>
            </w:r>
            <w:r w:rsidRPr="000070C4">
              <w:rPr>
                <w:rFonts w:ascii="Times New Roman" w:eastAsia="Times New Roman" w:hAnsi="Times New Roman"/>
                <w:bCs/>
                <w:sz w:val="24"/>
                <w:szCs w:val="24"/>
                <w:lang w:eastAsia="ru-RU"/>
              </w:rPr>
              <w:t xml:space="preserve"> </w:t>
            </w:r>
          </w:p>
          <w:p w:rsidR="001A3030" w:rsidRPr="000070C4" w:rsidRDefault="001A3030" w:rsidP="001A3030">
            <w:pPr>
              <w:widowControl w:val="0"/>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eastAsia="Times New Roman" w:hAnsi="Times New Roman"/>
                <w:bCs/>
                <w:sz w:val="24"/>
                <w:szCs w:val="24"/>
                <w:lang w:eastAsia="ru-RU"/>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w:t>
            </w:r>
          </w:p>
          <w:p w:rsidR="001A3030" w:rsidRPr="00D65565" w:rsidRDefault="001A3030" w:rsidP="001A3030">
            <w:pPr>
              <w:widowControl w:val="0"/>
              <w:autoSpaceDE w:val="0"/>
              <w:autoSpaceDN w:val="0"/>
              <w:adjustRightInd w:val="0"/>
              <w:ind w:firstLine="459"/>
              <w:jc w:val="both"/>
              <w:rPr>
                <w:rFonts w:ascii="Times New Roman" w:eastAsia="Times New Roman" w:hAnsi="Times New Roman"/>
                <w:bCs/>
                <w:sz w:val="24"/>
                <w:szCs w:val="24"/>
                <w:lang w:eastAsia="ru-RU"/>
              </w:rPr>
            </w:pPr>
            <w:r w:rsidRPr="00C55320">
              <w:rPr>
                <w:rFonts w:ascii="Times New Roman" w:eastAsia="Times New Roman" w:hAnsi="Times New Roman"/>
                <w:bCs/>
                <w:sz w:val="24"/>
                <w:szCs w:val="24"/>
                <w:lang w:eastAsia="ru-RU"/>
              </w:rPr>
              <w:t>Критерии оценки:</w:t>
            </w:r>
            <w:r>
              <w:rPr>
                <w:rFonts w:ascii="Times New Roman" w:eastAsia="Times New Roman" w:hAnsi="Times New Roman"/>
                <w:bCs/>
                <w:sz w:val="24"/>
                <w:szCs w:val="24"/>
                <w:lang w:eastAsia="ru-RU"/>
              </w:rPr>
              <w:t xml:space="preserve"> </w:t>
            </w:r>
            <w:r w:rsidRPr="00C55320">
              <w:rPr>
                <w:rFonts w:ascii="Times New Roman" w:eastAsia="Times New Roman" w:hAnsi="Times New Roman"/>
                <w:bCs/>
                <w:sz w:val="24"/>
                <w:szCs w:val="24"/>
                <w:lang w:eastAsia="ru-RU"/>
              </w:rPr>
              <w:t>Стоимостные критерии оценки заявок – 100 %</w:t>
            </w:r>
            <w:r>
              <w:rPr>
                <w:rFonts w:ascii="Times New Roman" w:eastAsia="Times New Roman" w:hAnsi="Times New Roman"/>
                <w:bCs/>
                <w:sz w:val="24"/>
                <w:szCs w:val="24"/>
                <w:lang w:eastAsia="ru-RU"/>
              </w:rPr>
              <w:t>.</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4. Начальная (максимальная) цена контракта</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r>
      <w:tr w:rsidR="001A3030" w:rsidRPr="00EC72F7" w:rsidTr="001A3030">
        <w:trPr>
          <w:trHeight w:val="222"/>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527" w:type="dxa"/>
          </w:tcPr>
          <w:p w:rsidR="001A3030" w:rsidRPr="00EC72F7" w:rsidRDefault="001A3030" w:rsidP="001A3030">
            <w:pPr>
              <w:widowControl w:val="0"/>
              <w:autoSpaceDE w:val="0"/>
              <w:autoSpaceDN w:val="0"/>
              <w:adjustRightInd w:val="0"/>
              <w:rPr>
                <w:rFonts w:ascii="Times New Roman" w:eastAsia="Times New Roman" w:hAnsi="Times New Roman"/>
                <w:bCs/>
                <w:sz w:val="24"/>
                <w:szCs w:val="24"/>
                <w:highlight w:val="yellow"/>
                <w:lang w:eastAsia="ru-RU"/>
              </w:rPr>
            </w:pPr>
            <w:r w:rsidRPr="00EC72F7">
              <w:rPr>
                <w:rFonts w:ascii="Times New Roman" w:eastAsia="Times New Roman" w:hAnsi="Times New Roman"/>
                <w:bCs/>
                <w:sz w:val="24"/>
                <w:szCs w:val="24"/>
                <w:lang w:eastAsia="ru-RU"/>
              </w:rPr>
              <w:t>Начальная (максимальная) цена контракта</w:t>
            </w:r>
          </w:p>
        </w:tc>
        <w:tc>
          <w:tcPr>
            <w:tcW w:w="9074" w:type="dxa"/>
            <w:gridSpan w:val="5"/>
          </w:tcPr>
          <w:tbl>
            <w:tblPr>
              <w:tblW w:w="5813" w:type="dxa"/>
              <w:tblInd w:w="31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Look w:val="04A0" w:firstRow="1" w:lastRow="0" w:firstColumn="1" w:lastColumn="0" w:noHBand="0" w:noVBand="1"/>
            </w:tblPr>
            <w:tblGrid>
              <w:gridCol w:w="1134"/>
              <w:gridCol w:w="4679"/>
            </w:tblGrid>
            <w:tr w:rsidR="001A3030" w:rsidRPr="00FB2126" w:rsidTr="001A3030">
              <w:trPr>
                <w:trHeight w:val="179"/>
              </w:trPr>
              <w:tc>
                <w:tcPr>
                  <w:tcW w:w="1134" w:type="dxa"/>
                </w:tcPr>
                <w:p w:rsidR="001A3030" w:rsidRPr="00FB2126" w:rsidRDefault="001A3030" w:rsidP="001A3030">
                  <w:pPr>
                    <w:autoSpaceDE w:val="0"/>
                    <w:autoSpaceDN w:val="0"/>
                    <w:adjustRightInd w:val="0"/>
                    <w:rPr>
                      <w:rFonts w:ascii="Times New Roman" w:hAnsi="Times New Roman"/>
                      <w:sz w:val="24"/>
                      <w:szCs w:val="24"/>
                    </w:rPr>
                  </w:pPr>
                  <w:r w:rsidRPr="00FB2126">
                    <w:rPr>
                      <w:rFonts w:ascii="Times New Roman" w:hAnsi="Times New Roman"/>
                      <w:sz w:val="24"/>
                      <w:szCs w:val="24"/>
                    </w:rPr>
                    <w:t>Лот № 1</w:t>
                  </w:r>
                </w:p>
              </w:tc>
              <w:tc>
                <w:tcPr>
                  <w:tcW w:w="4679" w:type="dxa"/>
                </w:tcPr>
                <w:p w:rsidR="001A3030" w:rsidRPr="00FB2126" w:rsidRDefault="001A3030" w:rsidP="001A3030">
                  <w:pPr>
                    <w:autoSpaceDE w:val="0"/>
                    <w:autoSpaceDN w:val="0"/>
                    <w:adjustRightInd w:val="0"/>
                    <w:rPr>
                      <w:rFonts w:ascii="Times New Roman" w:hAnsi="Times New Roman"/>
                      <w:sz w:val="24"/>
                      <w:szCs w:val="24"/>
                    </w:rPr>
                  </w:pPr>
                  <w:r w:rsidRPr="00FB2126">
                    <w:rPr>
                      <w:rFonts w:ascii="Times New Roman" w:hAnsi="Times New Roman"/>
                      <w:sz w:val="24"/>
                      <w:szCs w:val="24"/>
                    </w:rPr>
                    <w:t>22 977,90 рублей ПМР</w:t>
                  </w:r>
                </w:p>
              </w:tc>
            </w:tr>
            <w:tr w:rsidR="001A3030" w:rsidRPr="00FB2126" w:rsidTr="001A3030">
              <w:trPr>
                <w:trHeight w:val="290"/>
              </w:trPr>
              <w:tc>
                <w:tcPr>
                  <w:tcW w:w="1134" w:type="dxa"/>
                </w:tcPr>
                <w:p w:rsidR="001A3030" w:rsidRPr="00FB2126" w:rsidRDefault="001A3030" w:rsidP="001A3030">
                  <w:pPr>
                    <w:autoSpaceDE w:val="0"/>
                    <w:autoSpaceDN w:val="0"/>
                    <w:adjustRightInd w:val="0"/>
                    <w:rPr>
                      <w:rFonts w:ascii="Times New Roman" w:hAnsi="Times New Roman"/>
                      <w:sz w:val="24"/>
                      <w:szCs w:val="24"/>
                    </w:rPr>
                  </w:pPr>
                  <w:r w:rsidRPr="00FB2126">
                    <w:rPr>
                      <w:rFonts w:ascii="Times New Roman" w:hAnsi="Times New Roman"/>
                      <w:sz w:val="24"/>
                      <w:szCs w:val="24"/>
                    </w:rPr>
                    <w:t>Лот № 2</w:t>
                  </w:r>
                </w:p>
              </w:tc>
              <w:tc>
                <w:tcPr>
                  <w:tcW w:w="4679" w:type="dxa"/>
                </w:tcPr>
                <w:p w:rsidR="001A3030" w:rsidRPr="00FB2126" w:rsidRDefault="001A3030" w:rsidP="001A3030">
                  <w:pPr>
                    <w:autoSpaceDE w:val="0"/>
                    <w:autoSpaceDN w:val="0"/>
                    <w:adjustRightInd w:val="0"/>
                    <w:rPr>
                      <w:rFonts w:ascii="Times New Roman" w:hAnsi="Times New Roman"/>
                      <w:sz w:val="24"/>
                      <w:szCs w:val="24"/>
                    </w:rPr>
                  </w:pPr>
                  <w:r w:rsidRPr="00FB2126">
                    <w:rPr>
                      <w:rFonts w:ascii="Times New Roman" w:hAnsi="Times New Roman"/>
                      <w:sz w:val="24"/>
                      <w:szCs w:val="24"/>
                    </w:rPr>
                    <w:t>10 925,15 рублей ПМР</w:t>
                  </w:r>
                </w:p>
              </w:tc>
            </w:tr>
            <w:tr w:rsidR="001A3030" w:rsidRPr="00FB2126" w:rsidTr="001A3030">
              <w:trPr>
                <w:trHeight w:val="290"/>
              </w:trPr>
              <w:tc>
                <w:tcPr>
                  <w:tcW w:w="5813" w:type="dxa"/>
                  <w:gridSpan w:val="2"/>
                </w:tcPr>
                <w:p w:rsidR="001A3030" w:rsidRPr="00FB2126" w:rsidRDefault="001A3030" w:rsidP="001A3030">
                  <w:pPr>
                    <w:autoSpaceDE w:val="0"/>
                    <w:autoSpaceDN w:val="0"/>
                    <w:adjustRightInd w:val="0"/>
                    <w:rPr>
                      <w:rFonts w:ascii="Times New Roman" w:hAnsi="Times New Roman"/>
                      <w:sz w:val="24"/>
                      <w:szCs w:val="24"/>
                    </w:rPr>
                  </w:pPr>
                  <w:r w:rsidRPr="00FB2126">
                    <w:rPr>
                      <w:rFonts w:ascii="Times New Roman" w:hAnsi="Times New Roman"/>
                      <w:sz w:val="24"/>
                      <w:szCs w:val="24"/>
                    </w:rPr>
                    <w:t xml:space="preserve">Итого по Лотам №№ 1,2 – </w:t>
                  </w:r>
                  <w:r w:rsidRPr="00EA7AB2">
                    <w:rPr>
                      <w:rFonts w:ascii="Times New Roman" w:hAnsi="Times New Roman"/>
                      <w:b/>
                      <w:sz w:val="24"/>
                      <w:szCs w:val="24"/>
                    </w:rPr>
                    <w:t>33 903,05</w:t>
                  </w:r>
                  <w:r w:rsidRPr="00FB2126">
                    <w:rPr>
                      <w:rFonts w:ascii="Times New Roman" w:hAnsi="Times New Roman"/>
                      <w:sz w:val="24"/>
                      <w:szCs w:val="24"/>
                    </w:rPr>
                    <w:t xml:space="preserve"> рублей ПМР</w:t>
                  </w:r>
                </w:p>
              </w:tc>
            </w:tr>
          </w:tbl>
          <w:p w:rsidR="001A3030" w:rsidRPr="003D170D" w:rsidRDefault="001A3030" w:rsidP="001A3030">
            <w:pPr>
              <w:rPr>
                <w:rFonts w:ascii="Times New Roman" w:eastAsia="Times New Roman" w:hAnsi="Times New Roman"/>
                <w:b/>
                <w:sz w:val="24"/>
                <w:szCs w:val="24"/>
              </w:rPr>
            </w:pP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Валюта</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Рубл</w:t>
            </w:r>
            <w:r>
              <w:rPr>
                <w:rFonts w:ascii="Times New Roman" w:eastAsia="Times New Roman" w:hAnsi="Times New Roman"/>
                <w:bCs/>
                <w:sz w:val="24"/>
                <w:szCs w:val="24"/>
                <w:lang w:eastAsia="ru-RU"/>
              </w:rPr>
              <w:t>ь</w:t>
            </w:r>
            <w:r w:rsidRPr="00EC72F7">
              <w:rPr>
                <w:rFonts w:ascii="Times New Roman" w:eastAsia="Times New Roman" w:hAnsi="Times New Roman"/>
                <w:bCs/>
                <w:sz w:val="24"/>
                <w:szCs w:val="24"/>
                <w:lang w:eastAsia="ru-RU"/>
              </w:rPr>
              <w:t xml:space="preserve"> ПМР</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Источник финансирования</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Республиканский бюджет</w:t>
            </w:r>
          </w:p>
        </w:tc>
      </w:tr>
      <w:tr w:rsidR="001A3030" w:rsidRPr="00EC72F7" w:rsidTr="001A3030">
        <w:trPr>
          <w:trHeight w:val="705"/>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Возможные условия оплаты (предоплата, оплата по факту или отсрочка платежа)</w:t>
            </w:r>
          </w:p>
        </w:tc>
        <w:tc>
          <w:tcPr>
            <w:tcW w:w="9074" w:type="dxa"/>
            <w:gridSpan w:val="5"/>
          </w:tcPr>
          <w:p w:rsidR="001A3030" w:rsidRPr="009D7FC4" w:rsidRDefault="001A3030" w:rsidP="001A3030">
            <w:pPr>
              <w:tabs>
                <w:tab w:val="num" w:pos="1211"/>
                <w:tab w:val="num" w:pos="1276"/>
              </w:tabs>
              <w:jc w:val="both"/>
              <w:rPr>
                <w:rFonts w:ascii="Times New Roman" w:hAnsi="Times New Roman"/>
                <w:sz w:val="24"/>
                <w:szCs w:val="24"/>
                <w:highlight w:val="yellow"/>
              </w:rPr>
            </w:pPr>
            <w:r>
              <w:rPr>
                <w:rFonts w:ascii="Times New Roman" w:eastAsia="Times New Roman" w:hAnsi="Times New Roman"/>
                <w:sz w:val="24"/>
                <w:szCs w:val="24"/>
                <w:lang w:eastAsia="ru-RU"/>
              </w:rPr>
              <w:t xml:space="preserve">Оплата товара производится Заказчиком (плательщиком) по факту получения Получателем товара в безналичной форме путем перечисления денежных средств в рублях ПМР на расчетный счет Поставщика на основании </w:t>
            </w:r>
            <w:r>
              <w:rPr>
                <w:rFonts w:ascii="Times New Roman" w:eastAsia="Times New Roman" w:hAnsi="Times New Roman"/>
                <w:bCs/>
                <w:sz w:val="24"/>
                <w:szCs w:val="24"/>
                <w:lang w:eastAsia="ru-RU"/>
              </w:rPr>
              <w:t>Акта сверки</w:t>
            </w:r>
            <w:r>
              <w:rPr>
                <w:rFonts w:ascii="Times New Roman" w:eastAsia="Times New Roman" w:hAnsi="Times New Roman"/>
                <w:sz w:val="24"/>
                <w:szCs w:val="24"/>
                <w:lang w:eastAsia="ru-RU"/>
              </w:rPr>
              <w:t>, с возможностью отсрочки платежей до 31.12.2025 года.</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5. Информация о предмете (объекте) закупки</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hAnsi="Times New Roman"/>
                <w:sz w:val="24"/>
                <w:szCs w:val="24"/>
              </w:rPr>
            </w:pPr>
          </w:p>
        </w:tc>
      </w:tr>
      <w:tr w:rsidR="001A3030" w:rsidRPr="00EC72F7" w:rsidTr="001A3030">
        <w:trPr>
          <w:trHeight w:val="548"/>
        </w:trPr>
        <w:tc>
          <w:tcPr>
            <w:tcW w:w="709" w:type="dxa"/>
            <w:vMerge w:val="restart"/>
            <w:vAlign w:val="center"/>
          </w:tcPr>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restart"/>
            <w:vAlign w:val="center"/>
          </w:tcPr>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r w:rsidRPr="00C83944">
              <w:rPr>
                <w:rFonts w:ascii="Times New Roman" w:eastAsia="Times New Roman" w:hAnsi="Times New Roman"/>
                <w:bCs/>
                <w:sz w:val="24"/>
                <w:szCs w:val="24"/>
                <w:lang w:eastAsia="ru-RU"/>
              </w:rPr>
              <w:t>Предмет закупки и его описание</w:t>
            </w: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tcPr>
          <w:p w:rsidR="001A3030" w:rsidRPr="00EC72F7" w:rsidRDefault="001A3030" w:rsidP="001A3030">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w:t>
            </w:r>
          </w:p>
          <w:p w:rsidR="001A3030" w:rsidRPr="00EC72F7" w:rsidRDefault="001A3030" w:rsidP="001A3030">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п/п</w:t>
            </w:r>
          </w:p>
          <w:p w:rsidR="001A3030" w:rsidRPr="00EC72F7" w:rsidRDefault="001A3030" w:rsidP="001A3030">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лота</w:t>
            </w:r>
          </w:p>
        </w:tc>
        <w:tc>
          <w:tcPr>
            <w:tcW w:w="4395" w:type="dxa"/>
            <w:vAlign w:val="center"/>
          </w:tcPr>
          <w:p w:rsidR="001A3030" w:rsidRPr="00EC72F7" w:rsidRDefault="001A3030" w:rsidP="001A3030">
            <w:pPr>
              <w:widowControl w:val="0"/>
              <w:autoSpaceDE w:val="0"/>
              <w:autoSpaceDN w:val="0"/>
              <w:adjustRightInd w:val="0"/>
              <w:ind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Наименование товара и его описание</w:t>
            </w:r>
          </w:p>
        </w:tc>
        <w:tc>
          <w:tcPr>
            <w:tcW w:w="850" w:type="dxa"/>
            <w:vAlign w:val="center"/>
          </w:tcPr>
          <w:p w:rsidR="001A3030" w:rsidRPr="00EC72F7" w:rsidRDefault="001A3030" w:rsidP="001A3030">
            <w:pPr>
              <w:widowControl w:val="0"/>
              <w:autoSpaceDE w:val="0"/>
              <w:autoSpaceDN w:val="0"/>
              <w:adjustRightInd w:val="0"/>
              <w:ind w:left="-108" w:right="-108"/>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Количество штук в наборе</w:t>
            </w:r>
          </w:p>
          <w:p w:rsidR="001A3030" w:rsidRPr="00EC72F7" w:rsidRDefault="001A3030" w:rsidP="001A3030">
            <w:pPr>
              <w:widowControl w:val="0"/>
              <w:autoSpaceDE w:val="0"/>
              <w:autoSpaceDN w:val="0"/>
              <w:adjustRightInd w:val="0"/>
              <w:ind w:left="-108" w:right="-108"/>
              <w:jc w:val="center"/>
              <w:rPr>
                <w:rFonts w:ascii="Times New Roman" w:eastAsia="Times New Roman" w:hAnsi="Times New Roman"/>
                <w:b/>
                <w:bCs/>
                <w:sz w:val="24"/>
                <w:szCs w:val="24"/>
                <w:lang w:eastAsia="ru-RU"/>
              </w:rPr>
            </w:pPr>
          </w:p>
        </w:tc>
        <w:tc>
          <w:tcPr>
            <w:tcW w:w="1134" w:type="dxa"/>
            <w:vAlign w:val="center"/>
          </w:tcPr>
          <w:p w:rsidR="001A3030" w:rsidRPr="00EC72F7" w:rsidRDefault="001A3030" w:rsidP="001A3030">
            <w:pPr>
              <w:widowControl w:val="0"/>
              <w:autoSpaceDE w:val="0"/>
              <w:autoSpaceDN w:val="0"/>
              <w:adjustRightInd w:val="0"/>
              <w:ind w:left="-108" w:right="-108"/>
              <w:jc w:val="center"/>
              <w:rPr>
                <w:rFonts w:ascii="Times New Roman" w:eastAsia="Times New Roman" w:hAnsi="Times New Roman"/>
                <w:b/>
                <w:bCs/>
                <w:sz w:val="24"/>
                <w:szCs w:val="24"/>
                <w:lang w:eastAsia="ru-RU"/>
              </w:rPr>
            </w:pPr>
            <w:r>
              <w:rPr>
                <w:rFonts w:ascii="Times New Roman" w:hAnsi="Times New Roman"/>
                <w:b/>
                <w:sz w:val="24"/>
                <w:szCs w:val="24"/>
              </w:rPr>
              <w:t>Количество наборов</w:t>
            </w:r>
          </w:p>
        </w:tc>
        <w:tc>
          <w:tcPr>
            <w:tcW w:w="1843" w:type="dxa"/>
            <w:vAlign w:val="center"/>
          </w:tcPr>
          <w:p w:rsidR="001A3030" w:rsidRPr="00EC72F7" w:rsidRDefault="001A3030" w:rsidP="001A3030">
            <w:pPr>
              <w:widowControl w:val="0"/>
              <w:autoSpaceDE w:val="0"/>
              <w:autoSpaceDN w:val="0"/>
              <w:adjustRightInd w:val="0"/>
              <w:ind w:left="-108" w:right="-108"/>
              <w:jc w:val="center"/>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 xml:space="preserve">Начальная (максимальная) цена </w:t>
            </w:r>
          </w:p>
        </w:tc>
      </w:tr>
      <w:tr w:rsidR="001A3030" w:rsidRPr="00EC72F7" w:rsidTr="001A3030">
        <w:trPr>
          <w:trHeight w:val="270"/>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restart"/>
            <w:vAlign w:val="center"/>
          </w:tcPr>
          <w:p w:rsidR="001A3030" w:rsidRDefault="001A3030" w:rsidP="001A3030">
            <w:pPr>
              <w:ind w:left="-109" w:right="-12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4395" w:type="dxa"/>
          </w:tcPr>
          <w:p w:rsidR="001A3030" w:rsidRPr="00F91957" w:rsidRDefault="001A3030" w:rsidP="001A3030">
            <w:pPr>
              <w:jc w:val="center"/>
              <w:rPr>
                <w:rFonts w:ascii="Times New Roman" w:eastAsia="Times New Roman" w:hAnsi="Times New Roman"/>
                <w:sz w:val="24"/>
                <w:szCs w:val="24"/>
                <w:lang w:eastAsia="ru-RU"/>
              </w:rPr>
            </w:pPr>
            <w:r w:rsidRPr="00F91957">
              <w:rPr>
                <w:rFonts w:ascii="Times New Roman" w:hAnsi="Times New Roman"/>
                <w:color w:val="000000"/>
                <w:sz w:val="24"/>
                <w:szCs w:val="24"/>
              </w:rPr>
              <w:t>Тетрадь в клетку (12 листов)</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19</w:t>
            </w:r>
          </w:p>
        </w:tc>
        <w:tc>
          <w:tcPr>
            <w:tcW w:w="1134" w:type="dxa"/>
            <w:vMerge w:val="restart"/>
            <w:vAlign w:val="center"/>
          </w:tcPr>
          <w:p w:rsidR="001A3030" w:rsidRPr="0072223D" w:rsidRDefault="001A3030" w:rsidP="001A3030">
            <w:pPr>
              <w:ind w:right="-125"/>
              <w:jc w:val="center"/>
              <w:rPr>
                <w:rFonts w:ascii="Times New Roman" w:hAnsi="Times New Roman"/>
                <w:sz w:val="24"/>
                <w:szCs w:val="24"/>
              </w:rPr>
            </w:pPr>
            <w:r>
              <w:rPr>
                <w:rFonts w:ascii="Times New Roman" w:hAnsi="Times New Roman"/>
                <w:sz w:val="24"/>
                <w:szCs w:val="24"/>
              </w:rPr>
              <w:t>99</w:t>
            </w:r>
          </w:p>
        </w:tc>
        <w:tc>
          <w:tcPr>
            <w:tcW w:w="1843" w:type="dxa"/>
            <w:vMerge w:val="restart"/>
            <w:vAlign w:val="center"/>
          </w:tcPr>
          <w:p w:rsidR="001A3030" w:rsidRPr="00FB2126" w:rsidRDefault="001A3030" w:rsidP="001A3030">
            <w:pPr>
              <w:ind w:right="-125"/>
              <w:jc w:val="center"/>
              <w:rPr>
                <w:rFonts w:ascii="Times New Roman" w:hAnsi="Times New Roman"/>
                <w:b/>
                <w:sz w:val="24"/>
                <w:szCs w:val="24"/>
              </w:rPr>
            </w:pPr>
            <w:r w:rsidRPr="00FB2126">
              <w:rPr>
                <w:rFonts w:ascii="Times New Roman" w:hAnsi="Times New Roman"/>
                <w:b/>
                <w:sz w:val="24"/>
                <w:szCs w:val="24"/>
              </w:rPr>
              <w:t>22977,90</w:t>
            </w:r>
          </w:p>
        </w:tc>
      </w:tr>
      <w:tr w:rsidR="001A3030" w:rsidRPr="00EC72F7" w:rsidTr="001A3030">
        <w:trPr>
          <w:trHeight w:val="25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bottom"/>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Тетрадь в линейку (12 листов)</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19</w:t>
            </w:r>
          </w:p>
        </w:tc>
        <w:tc>
          <w:tcPr>
            <w:tcW w:w="1134" w:type="dxa"/>
            <w:vMerge/>
            <w:vAlign w:val="bottom"/>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19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bottom"/>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Грифельный карандаш</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6</w:t>
            </w:r>
          </w:p>
        </w:tc>
        <w:tc>
          <w:tcPr>
            <w:tcW w:w="1134" w:type="dxa"/>
            <w:vMerge/>
            <w:vAlign w:val="bottom"/>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bottom"/>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Шариковая ручка (цвет синий)</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8</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bottom"/>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Пенал</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1</w:t>
            </w:r>
          </w:p>
        </w:tc>
        <w:tc>
          <w:tcPr>
            <w:tcW w:w="1134" w:type="dxa"/>
            <w:vMerge/>
            <w:vAlign w:val="bottom"/>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bottom"/>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Альбом для рисования (20 листов)</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2</w:t>
            </w:r>
          </w:p>
        </w:tc>
        <w:tc>
          <w:tcPr>
            <w:tcW w:w="1134" w:type="dxa"/>
            <w:vMerge/>
            <w:vAlign w:val="bottom"/>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Пластилин (6 цветов)</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2</w:t>
            </w:r>
          </w:p>
        </w:tc>
        <w:tc>
          <w:tcPr>
            <w:tcW w:w="1134" w:type="dxa"/>
            <w:vMerge/>
            <w:vAlign w:val="bottom"/>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Акварельные краски (6 цветов)</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2</w:t>
            </w:r>
          </w:p>
        </w:tc>
        <w:tc>
          <w:tcPr>
            <w:tcW w:w="1134" w:type="dxa"/>
            <w:vMerge/>
            <w:vAlign w:val="bottom"/>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sz w:val="24"/>
                <w:szCs w:val="24"/>
              </w:rPr>
              <w:t xml:space="preserve">Набор цветного картона </w:t>
            </w:r>
            <w:r w:rsidRPr="00F91957">
              <w:rPr>
                <w:rFonts w:ascii="Times New Roman" w:hAnsi="Times New Roman"/>
                <w:color w:val="000000"/>
                <w:sz w:val="24"/>
                <w:szCs w:val="24"/>
              </w:rPr>
              <w:t>(10 цветов)</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2</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Цветные карандаши (6 цветов)</w:t>
            </w:r>
          </w:p>
        </w:tc>
        <w:tc>
          <w:tcPr>
            <w:tcW w:w="850" w:type="dxa"/>
            <w:vAlign w:val="bottom"/>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2</w:t>
            </w:r>
          </w:p>
        </w:tc>
        <w:tc>
          <w:tcPr>
            <w:tcW w:w="1134" w:type="dxa"/>
            <w:vMerge/>
            <w:vAlign w:val="bottom"/>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70"/>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Цветная бумага (8 цветов)</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2</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70"/>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Обложка для тетрадей</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20</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16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restart"/>
            <w:vAlign w:val="center"/>
          </w:tcPr>
          <w:p w:rsidR="001A3030" w:rsidRDefault="001A3030" w:rsidP="001A3030">
            <w:pPr>
              <w:ind w:left="-109" w:right="-125"/>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Тетрадь в клетку (24 листа)</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6</w:t>
            </w:r>
          </w:p>
        </w:tc>
        <w:tc>
          <w:tcPr>
            <w:tcW w:w="1134" w:type="dxa"/>
            <w:vMerge w:val="restart"/>
            <w:vAlign w:val="center"/>
          </w:tcPr>
          <w:p w:rsidR="001A3030" w:rsidRPr="0072223D" w:rsidRDefault="001A3030" w:rsidP="001A3030">
            <w:pPr>
              <w:ind w:right="-125"/>
              <w:jc w:val="center"/>
              <w:rPr>
                <w:rFonts w:ascii="Times New Roman" w:hAnsi="Times New Roman"/>
                <w:sz w:val="24"/>
                <w:szCs w:val="24"/>
              </w:rPr>
            </w:pPr>
            <w:r>
              <w:rPr>
                <w:rFonts w:ascii="Times New Roman" w:hAnsi="Times New Roman"/>
                <w:sz w:val="24"/>
                <w:szCs w:val="24"/>
              </w:rPr>
              <w:t>47</w:t>
            </w:r>
          </w:p>
        </w:tc>
        <w:tc>
          <w:tcPr>
            <w:tcW w:w="1843" w:type="dxa"/>
            <w:vMerge w:val="restart"/>
            <w:vAlign w:val="center"/>
          </w:tcPr>
          <w:p w:rsidR="001A3030" w:rsidRPr="00FB2126" w:rsidRDefault="001A3030" w:rsidP="001A3030">
            <w:pPr>
              <w:ind w:right="-125"/>
              <w:jc w:val="center"/>
              <w:rPr>
                <w:rFonts w:ascii="Times New Roman" w:hAnsi="Times New Roman"/>
                <w:b/>
                <w:sz w:val="24"/>
                <w:szCs w:val="24"/>
              </w:rPr>
            </w:pPr>
            <w:r w:rsidRPr="00FB2126">
              <w:rPr>
                <w:rFonts w:ascii="Times New Roman" w:hAnsi="Times New Roman"/>
                <w:b/>
                <w:sz w:val="24"/>
                <w:szCs w:val="24"/>
              </w:rPr>
              <w:t>10925,15</w:t>
            </w: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Тетрадь в линейку (24 листа)</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6</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sz w:val="24"/>
                <w:szCs w:val="24"/>
              </w:rPr>
              <w:t>Тетрадь в клетку (36 листов)</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6</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Тетрадь в клетку (48 листов)</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8</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Тетрадь в линейку (48 листов)</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8</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Шариковая ручка (цвет синий)</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5</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Грифельный карандаш</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5</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85"/>
        </w:trPr>
        <w:tc>
          <w:tcPr>
            <w:tcW w:w="709" w:type="dxa"/>
            <w:vMerge/>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Pr>
          <w:p w:rsidR="001A3030" w:rsidRPr="00F91957" w:rsidRDefault="001A3030" w:rsidP="001A3030">
            <w:pPr>
              <w:jc w:val="center"/>
              <w:rPr>
                <w:rFonts w:ascii="Times New Roman" w:hAnsi="Times New Roman"/>
                <w:color w:val="000000"/>
                <w:sz w:val="24"/>
                <w:szCs w:val="24"/>
              </w:rPr>
            </w:pPr>
            <w:r w:rsidRPr="00F91957">
              <w:rPr>
                <w:rFonts w:ascii="Times New Roman" w:hAnsi="Times New Roman"/>
                <w:color w:val="000000"/>
                <w:sz w:val="24"/>
                <w:szCs w:val="24"/>
              </w:rPr>
              <w:t>Альбом (папка) для рисования</w:t>
            </w:r>
          </w:p>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(10 листов)</w:t>
            </w:r>
          </w:p>
        </w:tc>
        <w:tc>
          <w:tcPr>
            <w:tcW w:w="850" w:type="dxa"/>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1</w:t>
            </w:r>
          </w:p>
        </w:tc>
        <w:tc>
          <w:tcPr>
            <w:tcW w:w="1134" w:type="dxa"/>
            <w:vMerge/>
            <w:vAlign w:val="center"/>
          </w:tcPr>
          <w:p w:rsidR="001A3030" w:rsidRPr="0072223D" w:rsidRDefault="001A3030" w:rsidP="001A3030">
            <w:pPr>
              <w:ind w:right="-125"/>
              <w:jc w:val="center"/>
              <w:rPr>
                <w:rFonts w:ascii="Times New Roman" w:hAnsi="Times New Roman"/>
                <w:sz w:val="24"/>
                <w:szCs w:val="24"/>
              </w:rPr>
            </w:pPr>
          </w:p>
        </w:tc>
        <w:tc>
          <w:tcPr>
            <w:tcW w:w="1843" w:type="dxa"/>
            <w:vMerge/>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13"/>
        </w:trPr>
        <w:tc>
          <w:tcPr>
            <w:tcW w:w="709" w:type="dxa"/>
            <w:vMerge/>
            <w:tcBorders>
              <w:bottom w:val="single" w:sz="4" w:space="0" w:color="auto"/>
            </w:tcBorders>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Merge/>
            <w:tcBorders>
              <w:bottom w:val="single" w:sz="4" w:space="0" w:color="auto"/>
            </w:tcBorders>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852" w:type="dxa"/>
            <w:vMerge/>
            <w:tcBorders>
              <w:bottom w:val="single" w:sz="4" w:space="0" w:color="auto"/>
            </w:tcBorders>
            <w:vAlign w:val="center"/>
          </w:tcPr>
          <w:p w:rsidR="001A3030" w:rsidRDefault="001A3030" w:rsidP="001A3030">
            <w:pPr>
              <w:ind w:left="-109" w:right="-125"/>
              <w:jc w:val="center"/>
              <w:rPr>
                <w:rFonts w:ascii="Times New Roman" w:hAnsi="Times New Roman"/>
                <w:color w:val="000000"/>
                <w:sz w:val="24"/>
                <w:szCs w:val="24"/>
                <w:shd w:val="clear" w:color="auto" w:fill="FFFFFF"/>
              </w:rPr>
            </w:pPr>
          </w:p>
        </w:tc>
        <w:tc>
          <w:tcPr>
            <w:tcW w:w="4395" w:type="dxa"/>
            <w:tcBorders>
              <w:bottom w:val="single" w:sz="4" w:space="0" w:color="auto"/>
            </w:tcBorders>
          </w:tcPr>
          <w:p w:rsidR="001A3030" w:rsidRPr="00F91957" w:rsidRDefault="001A3030" w:rsidP="001A3030">
            <w:pPr>
              <w:jc w:val="center"/>
              <w:rPr>
                <w:rFonts w:ascii="Times New Roman" w:hAnsi="Times New Roman"/>
                <w:sz w:val="24"/>
                <w:szCs w:val="24"/>
              </w:rPr>
            </w:pPr>
            <w:r w:rsidRPr="00F91957">
              <w:rPr>
                <w:rFonts w:ascii="Times New Roman" w:hAnsi="Times New Roman"/>
                <w:color w:val="000000"/>
                <w:sz w:val="24"/>
                <w:szCs w:val="24"/>
              </w:rPr>
              <w:t>Пенал</w:t>
            </w:r>
          </w:p>
        </w:tc>
        <w:tc>
          <w:tcPr>
            <w:tcW w:w="850" w:type="dxa"/>
            <w:tcBorders>
              <w:bottom w:val="single" w:sz="4" w:space="0" w:color="auto"/>
            </w:tcBorders>
            <w:vAlign w:val="center"/>
          </w:tcPr>
          <w:p w:rsidR="001A3030" w:rsidRPr="00F91957" w:rsidRDefault="001A3030" w:rsidP="001A3030">
            <w:pPr>
              <w:ind w:left="-108" w:right="-125"/>
              <w:jc w:val="center"/>
              <w:rPr>
                <w:rFonts w:ascii="Times New Roman" w:hAnsi="Times New Roman"/>
                <w:sz w:val="24"/>
                <w:szCs w:val="24"/>
              </w:rPr>
            </w:pPr>
            <w:r w:rsidRPr="00F91957">
              <w:rPr>
                <w:rFonts w:ascii="Times New Roman" w:hAnsi="Times New Roman"/>
                <w:color w:val="000000"/>
                <w:sz w:val="24"/>
                <w:szCs w:val="24"/>
              </w:rPr>
              <w:t>1</w:t>
            </w:r>
          </w:p>
        </w:tc>
        <w:tc>
          <w:tcPr>
            <w:tcW w:w="1134" w:type="dxa"/>
            <w:vMerge/>
            <w:tcBorders>
              <w:bottom w:val="single" w:sz="4" w:space="0" w:color="auto"/>
            </w:tcBorders>
            <w:vAlign w:val="center"/>
          </w:tcPr>
          <w:p w:rsidR="001A3030" w:rsidRPr="0072223D" w:rsidRDefault="001A3030" w:rsidP="001A3030">
            <w:pPr>
              <w:ind w:right="-125"/>
              <w:jc w:val="center"/>
              <w:rPr>
                <w:rFonts w:ascii="Times New Roman" w:hAnsi="Times New Roman"/>
                <w:sz w:val="24"/>
                <w:szCs w:val="24"/>
              </w:rPr>
            </w:pPr>
          </w:p>
        </w:tc>
        <w:tc>
          <w:tcPr>
            <w:tcW w:w="1843" w:type="dxa"/>
            <w:vMerge/>
            <w:tcBorders>
              <w:bottom w:val="single" w:sz="4" w:space="0" w:color="auto"/>
            </w:tcBorders>
            <w:vAlign w:val="center"/>
          </w:tcPr>
          <w:p w:rsidR="001A3030" w:rsidRPr="00450E18" w:rsidRDefault="001A3030" w:rsidP="001A3030">
            <w:pPr>
              <w:ind w:right="-125"/>
              <w:jc w:val="center"/>
              <w:rPr>
                <w:rFonts w:ascii="Times New Roman" w:hAnsi="Times New Roman"/>
                <w:sz w:val="24"/>
                <w:szCs w:val="24"/>
              </w:rPr>
            </w:pP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2.</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Информация о необходимости предоставления участниками закупки образцов продукции, предлагаемых к поставке</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не требуется</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Дополнительные требования к предмету (объекту) закупки</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отсутствуют</w:t>
            </w:r>
          </w:p>
        </w:tc>
      </w:tr>
      <w:tr w:rsidR="001A3030" w:rsidRPr="00EC72F7" w:rsidTr="001A3030">
        <w:trPr>
          <w:trHeight w:val="1350"/>
        </w:trPr>
        <w:tc>
          <w:tcPr>
            <w:tcW w:w="709" w:type="dxa"/>
            <w:vAlign w:val="center"/>
          </w:tcPr>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4.</w:t>
            </w:r>
          </w:p>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Иная информация, позволяющая участникам закупки правильно сформировать и представить заявки на участие в закупке</w:t>
            </w:r>
          </w:p>
          <w:p w:rsidR="001A3030" w:rsidRPr="00822503" w:rsidRDefault="001A3030" w:rsidP="001A3030">
            <w:pPr>
              <w:rPr>
                <w:rFonts w:ascii="Times New Roman" w:eastAsia="Times New Roman" w:hAnsi="Times New Roman"/>
                <w:sz w:val="24"/>
                <w:szCs w:val="24"/>
                <w:lang w:eastAsia="ru-RU"/>
              </w:rPr>
            </w:pPr>
          </w:p>
        </w:tc>
        <w:tc>
          <w:tcPr>
            <w:tcW w:w="9074" w:type="dxa"/>
            <w:gridSpan w:val="5"/>
          </w:tcPr>
          <w:p w:rsidR="001A3030" w:rsidRPr="00EC72F7" w:rsidRDefault="001A3030" w:rsidP="001A3030">
            <w:pPr>
              <w:widowControl w:val="0"/>
              <w:autoSpaceDE w:val="0"/>
              <w:autoSpaceDN w:val="0"/>
              <w:adjustRightInd w:val="0"/>
              <w:ind w:firstLine="459"/>
              <w:jc w:val="both"/>
              <w:rPr>
                <w:rFonts w:ascii="Times New Roman" w:eastAsia="Times New Roman" w:hAnsi="Times New Roman"/>
                <w:bCs/>
                <w:sz w:val="24"/>
                <w:szCs w:val="24"/>
                <w:lang w:eastAsia="ru-RU"/>
              </w:rPr>
            </w:pPr>
            <w:r w:rsidRPr="000070C4">
              <w:rPr>
                <w:rFonts w:ascii="Times New Roman" w:hAnsi="Times New Roman"/>
                <w:color w:val="000000"/>
                <w:sz w:val="24"/>
                <w:szCs w:val="24"/>
                <w:shd w:val="clear" w:color="auto" w:fill="FFFFFF"/>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w:t>
            </w:r>
            <w:r>
              <w:rPr>
                <w:rFonts w:ascii="Times New Roman" w:hAnsi="Times New Roman"/>
                <w:color w:val="000000"/>
                <w:sz w:val="24"/>
                <w:szCs w:val="24"/>
                <w:shd w:val="clear" w:color="auto" w:fill="FFFFFF"/>
              </w:rPr>
              <w:t xml:space="preserve">частников закупки» (САЗ 20-13) </w:t>
            </w:r>
            <w:r w:rsidRPr="000070C4">
              <w:rPr>
                <w:rFonts w:ascii="Times New Roman" w:hAnsi="Times New Roman"/>
                <w:color w:val="000000"/>
                <w:sz w:val="24"/>
                <w:szCs w:val="24"/>
                <w:shd w:val="clear" w:color="auto" w:fill="FFFFFF"/>
              </w:rPr>
              <w:t>и Закупочной документацией о проведении запроса предложений.</w:t>
            </w:r>
          </w:p>
        </w:tc>
      </w:tr>
      <w:tr w:rsidR="001A3030" w:rsidRPr="00EC72F7" w:rsidTr="001A3030">
        <w:trPr>
          <w:trHeight w:val="2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6. Преимущества, требования к участникам закупки</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r>
      <w:tr w:rsidR="001A3030" w:rsidRPr="00EC72F7" w:rsidTr="001A3030">
        <w:trPr>
          <w:trHeight w:val="1875"/>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1.</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36272">
              <w:rPr>
                <w:rFonts w:ascii="Times New Roman" w:hAnsi="Times New Roman"/>
                <w:sz w:val="24"/>
                <w:szCs w:val="24"/>
              </w:rPr>
              <w:t>Преимущества (отечественный производитель; учреждения и организации уголовно-исполнительной системы, а также организации, применяющие труд инвалидов, отечественные импортеры)</w:t>
            </w:r>
          </w:p>
        </w:tc>
        <w:tc>
          <w:tcPr>
            <w:tcW w:w="9074" w:type="dxa"/>
            <w:gridSpan w:val="5"/>
          </w:tcPr>
          <w:p w:rsidR="001A3030" w:rsidRPr="00005BC9" w:rsidRDefault="001A3030" w:rsidP="001A3030">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В соответствии со статьей 19 Закона ПМР от 26 ноября 2018 года № 318-З-VI «О закупках в Приднестровской Молдавской Республике» преимущества предоставляются:</w:t>
            </w:r>
          </w:p>
          <w:p w:rsidR="001A3030" w:rsidRPr="00005BC9" w:rsidRDefault="001A3030" w:rsidP="001A3030">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а) учреждениям и организациям уголовно-исполнительной системы;</w:t>
            </w:r>
          </w:p>
          <w:p w:rsidR="001A3030" w:rsidRPr="00005BC9" w:rsidRDefault="001A3030" w:rsidP="001A3030">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б) организациям, применяющим труд инвалидов;</w:t>
            </w:r>
          </w:p>
          <w:p w:rsidR="001A3030" w:rsidRPr="00005BC9" w:rsidRDefault="001A3030" w:rsidP="001A3030">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в) отечественным производителям</w:t>
            </w:r>
            <w:r>
              <w:rPr>
                <w:rFonts w:ascii="Times New Roman" w:eastAsia="Times New Roman" w:hAnsi="Times New Roman"/>
                <w:sz w:val="24"/>
                <w:szCs w:val="24"/>
              </w:rPr>
              <w:t>;</w:t>
            </w:r>
          </w:p>
          <w:p w:rsidR="001A3030" w:rsidRPr="00005BC9" w:rsidRDefault="001A3030" w:rsidP="001A3030">
            <w:pPr>
              <w:ind w:firstLine="467"/>
              <w:jc w:val="both"/>
              <w:rPr>
                <w:rFonts w:ascii="Times New Roman" w:eastAsia="Times New Roman" w:hAnsi="Times New Roman"/>
                <w:sz w:val="24"/>
                <w:szCs w:val="24"/>
              </w:rPr>
            </w:pPr>
            <w:r w:rsidRPr="00005BC9">
              <w:rPr>
                <w:rFonts w:ascii="Times New Roman" w:eastAsia="Times New Roman" w:hAnsi="Times New Roman"/>
                <w:sz w:val="24"/>
                <w:szCs w:val="24"/>
              </w:rPr>
              <w:t>г) отечественным импортерам</w:t>
            </w:r>
            <w:r>
              <w:rPr>
                <w:rFonts w:ascii="Times New Roman" w:eastAsia="Times New Roman" w:hAnsi="Times New Roman"/>
                <w:sz w:val="24"/>
                <w:szCs w:val="24"/>
              </w:rPr>
              <w:t>.</w:t>
            </w:r>
          </w:p>
          <w:p w:rsidR="001A3030" w:rsidRPr="00005BC9" w:rsidRDefault="001A3030" w:rsidP="001A3030">
            <w:pPr>
              <w:ind w:firstLine="467"/>
              <w:jc w:val="both"/>
              <w:rPr>
                <w:rFonts w:ascii="Times New Roman" w:hAnsi="Times New Roman"/>
                <w:sz w:val="24"/>
                <w:szCs w:val="24"/>
              </w:rPr>
            </w:pPr>
            <w:r w:rsidRPr="00005BC9">
              <w:rPr>
                <w:rFonts w:ascii="Times New Roman" w:hAnsi="Times New Roman"/>
                <w:sz w:val="24"/>
                <w:szCs w:val="24"/>
              </w:rPr>
              <w:t>В случае если победителем запроса предложений признан участник, которому предоставлено преимущество, контракт заключается по цене, сформированной с учетом преимущества.</w:t>
            </w:r>
          </w:p>
          <w:p w:rsidR="001A3030" w:rsidRPr="00EC72F7" w:rsidRDefault="001A3030" w:rsidP="001A3030">
            <w:pPr>
              <w:widowControl w:val="0"/>
              <w:autoSpaceDE w:val="0"/>
              <w:autoSpaceDN w:val="0"/>
              <w:adjustRightInd w:val="0"/>
              <w:ind w:firstLine="459"/>
              <w:jc w:val="both"/>
              <w:rPr>
                <w:bCs/>
                <w:sz w:val="24"/>
                <w:szCs w:val="24"/>
                <w:lang w:eastAsia="ru-RU"/>
              </w:rPr>
            </w:pPr>
            <w:r w:rsidRPr="00005BC9">
              <w:rPr>
                <w:rFonts w:ascii="Times New Roman" w:hAnsi="Times New Roman"/>
                <w:sz w:val="24"/>
                <w:szCs w:val="24"/>
              </w:rPr>
              <w:t>Если в запросе предложений участвуют исключительно участники с равным размером преимущества, в отношении предлагаемых ими цен контракта, преимущества в таком случае участникам не предоставляются.</w:t>
            </w:r>
          </w:p>
        </w:tc>
      </w:tr>
      <w:tr w:rsidR="001A3030" w:rsidRPr="00EC72F7" w:rsidTr="001A3030">
        <w:trPr>
          <w:trHeight w:val="773"/>
        </w:trPr>
        <w:tc>
          <w:tcPr>
            <w:tcW w:w="709" w:type="dxa"/>
          </w:tcPr>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2.</w:t>
            </w:r>
          </w:p>
        </w:tc>
        <w:tc>
          <w:tcPr>
            <w:tcW w:w="5527" w:type="dxa"/>
          </w:tcPr>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участникам и перечень документов, которые должны быть представлены</w:t>
            </w: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p>
        </w:tc>
        <w:tc>
          <w:tcPr>
            <w:tcW w:w="9074" w:type="dxa"/>
            <w:gridSpan w:val="5"/>
            <w:vAlign w:val="center"/>
          </w:tcPr>
          <w:p w:rsidR="001A3030" w:rsidRPr="00F932C9" w:rsidRDefault="001A3030" w:rsidP="001A3030">
            <w:pPr>
              <w:ind w:firstLine="317"/>
              <w:jc w:val="both"/>
              <w:rPr>
                <w:rFonts w:ascii="Times New Roman" w:eastAsia="Times New Roman" w:hAnsi="Times New Roman"/>
                <w:sz w:val="24"/>
                <w:szCs w:val="24"/>
              </w:rPr>
            </w:pPr>
            <w:r w:rsidRPr="00F932C9">
              <w:rPr>
                <w:rFonts w:ascii="Times New Roman" w:eastAsia="Times New Roman" w:hAnsi="Times New Roman"/>
                <w:b/>
                <w:bCs/>
                <w:sz w:val="24"/>
                <w:szCs w:val="24"/>
              </w:rPr>
              <w:lastRenderedPageBreak/>
              <w:t>Требования к участникам закупки:</w:t>
            </w:r>
          </w:p>
          <w:p w:rsidR="001A3030" w:rsidRPr="00F932C9" w:rsidRDefault="001A3030" w:rsidP="001A3030">
            <w:pPr>
              <w:ind w:firstLine="317"/>
              <w:jc w:val="both"/>
              <w:rPr>
                <w:rFonts w:ascii="Times New Roman" w:eastAsia="Times New Roman" w:hAnsi="Times New Roman"/>
                <w:sz w:val="24"/>
                <w:szCs w:val="24"/>
              </w:rPr>
            </w:pPr>
            <w:r>
              <w:rPr>
                <w:rFonts w:ascii="Times New Roman" w:eastAsia="Times New Roman" w:hAnsi="Times New Roman"/>
                <w:sz w:val="24"/>
                <w:szCs w:val="24"/>
              </w:rPr>
              <w:t xml:space="preserve">а) </w:t>
            </w:r>
            <w:r w:rsidRPr="00F932C9">
              <w:rPr>
                <w:rFonts w:ascii="Times New Roman" w:eastAsia="Times New Roman" w:hAnsi="Times New Roman"/>
                <w:sz w:val="24"/>
                <w:szCs w:val="24"/>
              </w:rPr>
              <w:t>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rsidR="001A3030" w:rsidRPr="00F932C9" w:rsidRDefault="001A3030" w:rsidP="001A3030">
            <w:pPr>
              <w:ind w:firstLine="317"/>
              <w:jc w:val="both"/>
              <w:rPr>
                <w:rFonts w:ascii="Times New Roman" w:eastAsia="Times New Roman" w:hAnsi="Times New Roman"/>
                <w:sz w:val="24"/>
                <w:szCs w:val="24"/>
              </w:rPr>
            </w:pPr>
            <w:r w:rsidRPr="00F932C9">
              <w:rPr>
                <w:rFonts w:ascii="Times New Roman" w:eastAsia="Times New Roman" w:hAnsi="Times New Roman"/>
                <w:sz w:val="24"/>
                <w:szCs w:val="24"/>
              </w:rPr>
              <w:lastRenderedPageBreak/>
              <w:t>б) отсутствие проведения ликвидации участника закупки – юридического лица и отсутствие дела о банкротстве;</w:t>
            </w:r>
          </w:p>
          <w:p w:rsidR="001A3030" w:rsidRPr="00F932C9" w:rsidRDefault="001A3030" w:rsidP="001A3030">
            <w:pPr>
              <w:ind w:firstLine="317"/>
              <w:jc w:val="both"/>
              <w:rPr>
                <w:rFonts w:ascii="Times New Roman" w:eastAsia="Times New Roman" w:hAnsi="Times New Roman"/>
                <w:sz w:val="24"/>
                <w:szCs w:val="24"/>
              </w:rPr>
            </w:pPr>
            <w:r w:rsidRPr="00F932C9">
              <w:rPr>
                <w:rFonts w:ascii="Times New Roman" w:eastAsia="Times New Roman" w:hAnsi="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rsidR="001A3030" w:rsidRPr="00F932C9" w:rsidRDefault="001A3030" w:rsidP="001A3030">
            <w:pPr>
              <w:ind w:firstLine="317"/>
              <w:jc w:val="both"/>
              <w:rPr>
                <w:rFonts w:ascii="Times New Roman" w:hAnsi="Times New Roman"/>
                <w:sz w:val="24"/>
                <w:szCs w:val="24"/>
              </w:rPr>
            </w:pPr>
            <w:r>
              <w:rPr>
                <w:rFonts w:ascii="Times New Roman" w:eastAsia="Times New Roman" w:hAnsi="Times New Roman"/>
                <w:sz w:val="24"/>
                <w:szCs w:val="24"/>
              </w:rPr>
              <w:t xml:space="preserve">г) </w:t>
            </w:r>
            <w:r w:rsidRPr="00F932C9">
              <w:rPr>
                <w:rFonts w:ascii="Times New Roman" w:eastAsia="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F932C9">
              <w:rPr>
                <w:rFonts w:ascii="Times New Roman" w:hAnsi="Times New Roman"/>
                <w:sz w:val="24"/>
                <w:szCs w:val="24"/>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A3030" w:rsidRPr="001E5696" w:rsidRDefault="001A3030" w:rsidP="001A3030">
            <w:pPr>
              <w:ind w:firstLine="317"/>
              <w:jc w:val="both"/>
              <w:rPr>
                <w:rFonts w:ascii="Times New Roman" w:eastAsia="Times New Roman" w:hAnsi="Times New Roman"/>
                <w:b/>
                <w:bCs/>
                <w:sz w:val="24"/>
                <w:szCs w:val="24"/>
              </w:rPr>
            </w:pPr>
            <w:r w:rsidRPr="001E5696">
              <w:rPr>
                <w:rFonts w:ascii="Times New Roman" w:eastAsia="Times New Roman" w:hAnsi="Times New Roman"/>
                <w:b/>
                <w:bCs/>
                <w:sz w:val="24"/>
                <w:szCs w:val="24"/>
              </w:rPr>
              <w:t xml:space="preserve">Заявка на участие в </w:t>
            </w:r>
            <w:r>
              <w:rPr>
                <w:rFonts w:ascii="Times New Roman" w:eastAsia="Times New Roman" w:hAnsi="Times New Roman"/>
                <w:b/>
                <w:bCs/>
                <w:sz w:val="24"/>
                <w:szCs w:val="24"/>
              </w:rPr>
              <w:t xml:space="preserve">запросе предложений </w:t>
            </w:r>
            <w:r w:rsidRPr="001E5696">
              <w:rPr>
                <w:rFonts w:ascii="Times New Roman" w:eastAsia="Times New Roman" w:hAnsi="Times New Roman"/>
                <w:b/>
                <w:bCs/>
                <w:sz w:val="24"/>
                <w:szCs w:val="24"/>
              </w:rPr>
              <w:t>должна содержать:</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 xml:space="preserve">а) информацию и документы об участнике </w:t>
            </w:r>
            <w:r>
              <w:rPr>
                <w:rFonts w:ascii="Times New Roman" w:hAnsi="Times New Roman"/>
                <w:sz w:val="24"/>
                <w:szCs w:val="24"/>
              </w:rPr>
              <w:t>закупки</w:t>
            </w:r>
            <w:r w:rsidRPr="001E5696">
              <w:rPr>
                <w:rFonts w:ascii="Times New Roman" w:hAnsi="Times New Roman"/>
                <w:sz w:val="24"/>
                <w:szCs w:val="24"/>
              </w:rPr>
              <w:t>, подавшем такую заявку:</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2) документ, подтверждающий полномочия лица на осуществление действий от имени участника закупки;</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3)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lastRenderedPageBreak/>
              <w:t>б)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1) предложение о цене контракта (лота № ____): __________________________;</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3) наименование производителя и страны происхождения товара.</w:t>
            </w:r>
          </w:p>
          <w:p w:rsidR="001A3030" w:rsidRDefault="001A3030" w:rsidP="001A3030">
            <w:pPr>
              <w:ind w:firstLine="317"/>
              <w:jc w:val="both"/>
              <w:rPr>
                <w:rFonts w:ascii="Times New Roman" w:hAnsi="Times New Roman"/>
                <w:b/>
                <w:sz w:val="24"/>
                <w:szCs w:val="24"/>
              </w:rPr>
            </w:pPr>
            <w:r>
              <w:rPr>
                <w:rFonts w:ascii="Times New Roman" w:hAnsi="Times New Roman"/>
                <w:b/>
                <w:sz w:val="24"/>
                <w:szCs w:val="24"/>
              </w:rPr>
              <w:t xml:space="preserve">* </w:t>
            </w:r>
            <w:r w:rsidRPr="008D01C8">
              <w:rPr>
                <w:rFonts w:ascii="Times New Roman" w:hAnsi="Times New Roman"/>
                <w:b/>
                <w:sz w:val="24"/>
                <w:szCs w:val="24"/>
              </w:rPr>
              <w:t>В случае если документы, подтверждающие соответствие объекта закупки требованиям</w:t>
            </w:r>
            <w:r>
              <w:rPr>
                <w:rFonts w:ascii="Times New Roman" w:hAnsi="Times New Roman"/>
                <w:b/>
                <w:sz w:val="24"/>
                <w:szCs w:val="24"/>
              </w:rPr>
              <w:t>, установленным документацией о проведении запроса предложений</w:t>
            </w:r>
            <w:r w:rsidRPr="008D01C8">
              <w:rPr>
                <w:rFonts w:ascii="Times New Roman" w:hAnsi="Times New Roman"/>
                <w:b/>
                <w:sz w:val="24"/>
                <w:szCs w:val="24"/>
              </w:rPr>
              <w:t>,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в) документы, подтверждающие соответствие участника закупки требованиям, установленным документацией о закупке:</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1) сертификаты соответствия на товар;</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2) документ налоговых органов, подтверждающий отсутствие недоимки по налогам, сборам, задолженности по иным обязательным платежам в бюджеты;</w:t>
            </w:r>
          </w:p>
          <w:p w:rsidR="001A3030" w:rsidRPr="001E5696" w:rsidRDefault="001A3030" w:rsidP="001A3030">
            <w:pPr>
              <w:ind w:firstLine="317"/>
              <w:jc w:val="both"/>
              <w:rPr>
                <w:rFonts w:ascii="Times New Roman" w:hAnsi="Times New Roman"/>
                <w:sz w:val="24"/>
                <w:szCs w:val="24"/>
              </w:rPr>
            </w:pPr>
            <w:r w:rsidRPr="001E5696">
              <w:rPr>
                <w:rFonts w:ascii="Times New Roman" w:hAnsi="Times New Roman"/>
                <w:sz w:val="24"/>
                <w:szCs w:val="24"/>
              </w:rPr>
              <w:t xml:space="preserve">3) </w:t>
            </w:r>
            <w:r w:rsidRPr="001E5696">
              <w:rPr>
                <w:rFonts w:ascii="Times New Roman" w:hAnsi="Times New Roman"/>
                <w:bCs/>
                <w:sz w:val="24"/>
                <w:szCs w:val="24"/>
              </w:rPr>
              <w:t>декларация, подтверждающая отсутствие конфликта интересов между участником закупки и заказчиком, составленную по форме, утвержденной Правительством Приднестровской Молдавской Республики.</w:t>
            </w:r>
          </w:p>
          <w:p w:rsidR="001A3030" w:rsidRDefault="001A3030" w:rsidP="001A3030">
            <w:pPr>
              <w:ind w:firstLine="317"/>
              <w:jc w:val="both"/>
              <w:rPr>
                <w:rFonts w:ascii="Times New Roman" w:hAnsi="Times New Roman"/>
                <w:sz w:val="24"/>
                <w:szCs w:val="24"/>
              </w:rPr>
            </w:pPr>
            <w:r w:rsidRPr="001E5696">
              <w:rPr>
                <w:rFonts w:ascii="Times New Roman" w:hAnsi="Times New Roman"/>
                <w:sz w:val="24"/>
                <w:szCs w:val="24"/>
              </w:rPr>
              <w:t xml:space="preserve">г) документы, подтверждающие право участника </w:t>
            </w:r>
            <w:r w:rsidRPr="0007527A">
              <w:rPr>
                <w:rFonts w:ascii="Times New Roman" w:hAnsi="Times New Roman"/>
                <w:sz w:val="24"/>
                <w:szCs w:val="24"/>
              </w:rPr>
              <w:t xml:space="preserve">открытого </w:t>
            </w:r>
            <w:r>
              <w:rPr>
                <w:rFonts w:ascii="Times New Roman" w:hAnsi="Times New Roman"/>
                <w:sz w:val="24"/>
                <w:szCs w:val="24"/>
              </w:rPr>
              <w:t>закупки</w:t>
            </w:r>
            <w:r w:rsidRPr="001E5696">
              <w:rPr>
                <w:rFonts w:ascii="Times New Roman" w:eastAsia="Times New Roman" w:hAnsi="Times New Roman"/>
                <w:b/>
                <w:bCs/>
                <w:sz w:val="24"/>
                <w:szCs w:val="24"/>
              </w:rPr>
              <w:t xml:space="preserve"> </w:t>
            </w:r>
            <w:r w:rsidRPr="001E5696">
              <w:rPr>
                <w:rFonts w:ascii="Times New Roman" w:hAnsi="Times New Roman"/>
                <w:sz w:val="24"/>
                <w:szCs w:val="24"/>
              </w:rPr>
              <w:t>на получение преимуществ в соответствии с Законом о закупках, или копии этих документов.</w:t>
            </w:r>
          </w:p>
          <w:p w:rsidR="001A3030" w:rsidRPr="005F7885" w:rsidRDefault="001A3030" w:rsidP="001A3030">
            <w:pPr>
              <w:ind w:firstLine="317"/>
              <w:jc w:val="both"/>
              <w:rPr>
                <w:rFonts w:ascii="Times New Roman" w:eastAsia="Times New Roman" w:hAnsi="Times New Roman"/>
                <w:b/>
                <w:color w:val="000000"/>
                <w:sz w:val="24"/>
                <w:szCs w:val="24"/>
              </w:rPr>
            </w:pPr>
            <w:r w:rsidRPr="005F7885">
              <w:rPr>
                <w:rFonts w:ascii="Times New Roman" w:eastAsia="Times New Roman" w:hAnsi="Times New Roman"/>
                <w:b/>
                <w:color w:val="000000"/>
                <w:sz w:val="24"/>
                <w:szCs w:val="24"/>
              </w:rPr>
              <w:t>ПРИМЕЧАНИЕ:</w:t>
            </w:r>
          </w:p>
          <w:p w:rsidR="001A3030" w:rsidRPr="00F932C9" w:rsidRDefault="001A3030" w:rsidP="001A3030">
            <w:pPr>
              <w:ind w:firstLine="31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1. Документы и коммерческое предложение должны предоставляться в запечатанном конверте с заявкой на участие в закупке.</w:t>
            </w:r>
          </w:p>
          <w:p w:rsidR="001A3030" w:rsidRPr="00F932C9" w:rsidRDefault="001A3030" w:rsidP="001A3030">
            <w:pPr>
              <w:ind w:firstLine="317"/>
              <w:jc w:val="both"/>
              <w:rPr>
                <w:rFonts w:ascii="Times New Roman" w:eastAsia="Times New Roman" w:hAnsi="Times New Roman"/>
                <w:color w:val="000000"/>
                <w:sz w:val="24"/>
                <w:szCs w:val="24"/>
              </w:rPr>
            </w:pPr>
            <w:r w:rsidRPr="00F932C9">
              <w:rPr>
                <w:rFonts w:ascii="Times New Roman" w:eastAsia="Times New Roman" w:hAnsi="Times New Roman"/>
                <w:color w:val="000000"/>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rsidR="001A3030" w:rsidRPr="0007527A" w:rsidRDefault="001A3030" w:rsidP="001A3030">
            <w:pPr>
              <w:widowControl w:val="0"/>
              <w:autoSpaceDE w:val="0"/>
              <w:autoSpaceDN w:val="0"/>
              <w:adjustRightInd w:val="0"/>
              <w:ind w:firstLine="317"/>
              <w:jc w:val="both"/>
              <w:rPr>
                <w:rFonts w:ascii="Times New Roman" w:eastAsia="Times New Roman" w:hAnsi="Times New Roman"/>
                <w:sz w:val="24"/>
                <w:szCs w:val="24"/>
              </w:rPr>
            </w:pPr>
            <w:r w:rsidRPr="0007527A">
              <w:rPr>
                <w:rFonts w:ascii="Times New Roman" w:eastAsia="Times New Roman" w:hAnsi="Times New Roman"/>
                <w:sz w:val="24"/>
                <w:szCs w:val="24"/>
              </w:rPr>
              <w:lastRenderedPageBreak/>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rsidR="001A3030" w:rsidRDefault="001A3030" w:rsidP="001A3030">
            <w:pPr>
              <w:widowControl w:val="0"/>
              <w:autoSpaceDE w:val="0"/>
              <w:autoSpaceDN w:val="0"/>
              <w:adjustRightInd w:val="0"/>
              <w:ind w:firstLine="459"/>
              <w:jc w:val="both"/>
              <w:rPr>
                <w:rFonts w:ascii="Times New Roman" w:eastAsia="Times New Roman" w:hAnsi="Times New Roman"/>
                <w:bCs/>
                <w:sz w:val="24"/>
                <w:szCs w:val="24"/>
                <w:lang w:eastAsia="ru-RU"/>
              </w:rPr>
            </w:pPr>
            <w:r w:rsidRPr="0007527A">
              <w:rPr>
                <w:rFonts w:ascii="Times New Roman" w:eastAsia="Times New Roman" w:hAnsi="Times New Roman"/>
                <w:bCs/>
                <w:sz w:val="24"/>
                <w:szCs w:val="24"/>
                <w:lang w:eastAsia="ru-RU"/>
              </w:rPr>
              <w:t xml:space="preserve">4. Непосредственно участник </w:t>
            </w:r>
            <w:r>
              <w:rPr>
                <w:rFonts w:ascii="Times New Roman" w:hAnsi="Times New Roman"/>
                <w:sz w:val="24"/>
                <w:szCs w:val="24"/>
              </w:rPr>
              <w:t>закупки</w:t>
            </w:r>
            <w:r w:rsidRPr="0007527A">
              <w:rPr>
                <w:rFonts w:ascii="Times New Roman" w:eastAsia="Times New Roman" w:hAnsi="Times New Roman"/>
                <w:bCs/>
                <w:sz w:val="24"/>
                <w:szCs w:val="24"/>
                <w:lang w:eastAsia="ru-RU"/>
              </w:rPr>
              <w:t xml:space="preserve"> несет ответственность за подлинность и достоверность представленной информации и документов.</w:t>
            </w:r>
          </w:p>
          <w:p w:rsidR="001A3030" w:rsidRPr="00EC72F7" w:rsidRDefault="001A3030" w:rsidP="001A3030">
            <w:pPr>
              <w:widowControl w:val="0"/>
              <w:autoSpaceDE w:val="0"/>
              <w:autoSpaceDN w:val="0"/>
              <w:adjustRightInd w:val="0"/>
              <w:ind w:firstLine="459"/>
              <w:jc w:val="both"/>
              <w:rPr>
                <w:rFonts w:ascii="Times New Roman" w:eastAsia="Times New Roman" w:hAnsi="Times New Roman"/>
                <w:bCs/>
                <w:sz w:val="24"/>
                <w:szCs w:val="24"/>
                <w:lang w:eastAsia="ru-RU"/>
              </w:rPr>
            </w:pPr>
          </w:p>
        </w:tc>
      </w:tr>
      <w:tr w:rsidR="001A3030" w:rsidRPr="00EC72F7" w:rsidTr="001A3030">
        <w:trPr>
          <w:trHeight w:val="675"/>
        </w:trPr>
        <w:tc>
          <w:tcPr>
            <w:tcW w:w="709" w:type="dxa"/>
          </w:tcPr>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3.</w:t>
            </w:r>
          </w:p>
        </w:tc>
        <w:tc>
          <w:tcPr>
            <w:tcW w:w="5527" w:type="dxa"/>
          </w:tcPr>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Default="001A3030" w:rsidP="001A3030">
            <w:pPr>
              <w:widowControl w:val="0"/>
              <w:autoSpaceDE w:val="0"/>
              <w:autoSpaceDN w:val="0"/>
              <w:adjustRightInd w:val="0"/>
              <w:rPr>
                <w:rFonts w:ascii="Times New Roman" w:eastAsia="Times New Roman" w:hAnsi="Times New Roman"/>
                <w:bCs/>
                <w:sz w:val="24"/>
                <w:szCs w:val="24"/>
                <w:lang w:eastAsia="ru-RU"/>
              </w:rPr>
            </w:pPr>
          </w:p>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Условия об ответственности за неисполнение или ненадлежащее исполнение принимаемых на себя участниками закупок обязательств</w:t>
            </w:r>
          </w:p>
        </w:tc>
        <w:tc>
          <w:tcPr>
            <w:tcW w:w="9074" w:type="dxa"/>
            <w:gridSpan w:val="5"/>
            <w:vAlign w:val="center"/>
          </w:tcPr>
          <w:p w:rsidR="001A3030" w:rsidRPr="00045C28" w:rsidRDefault="001A3030" w:rsidP="001A3030">
            <w:pPr>
              <w:widowControl w:val="0"/>
              <w:autoSpaceDE w:val="0"/>
              <w:autoSpaceDN w:val="0"/>
              <w:adjustRightInd w:val="0"/>
              <w:ind w:firstLine="317"/>
              <w:jc w:val="both"/>
              <w:rPr>
                <w:rFonts w:ascii="Times New Roman" w:eastAsia="Times New Roman" w:hAnsi="Times New Roman"/>
                <w:bCs/>
                <w:sz w:val="24"/>
                <w:szCs w:val="24"/>
                <w:lang w:eastAsia="ru-RU"/>
              </w:rPr>
            </w:pPr>
            <w:r w:rsidRPr="00045C28">
              <w:rPr>
                <w:rFonts w:ascii="Times New Roman" w:eastAsia="Times New Roman" w:hAnsi="Times New Roman"/>
                <w:bCs/>
                <w:sz w:val="24"/>
                <w:szCs w:val="24"/>
                <w:lang w:eastAsia="ru-RU"/>
              </w:rPr>
              <w:t xml:space="preserve">За неисполнение или ненадлежащие исполнение обязательств по Контракту стороны несут ответственность в соответствии с действующим законодательством Приднестровской Молдавской Республики и положениями заключенного Контракта. </w:t>
            </w:r>
          </w:p>
          <w:p w:rsidR="001A3030" w:rsidRPr="00045C28" w:rsidRDefault="001A3030" w:rsidP="001A3030">
            <w:pPr>
              <w:widowControl w:val="0"/>
              <w:autoSpaceDE w:val="0"/>
              <w:autoSpaceDN w:val="0"/>
              <w:adjustRightInd w:val="0"/>
              <w:ind w:firstLine="317"/>
              <w:jc w:val="both"/>
              <w:rPr>
                <w:rFonts w:ascii="Times New Roman" w:eastAsia="Times New Roman" w:hAnsi="Times New Roman"/>
                <w:bCs/>
                <w:sz w:val="24"/>
                <w:szCs w:val="24"/>
                <w:lang w:eastAsia="ru-RU"/>
              </w:rPr>
            </w:pPr>
            <w:r w:rsidRPr="00045C28">
              <w:rPr>
                <w:rFonts w:ascii="Times New Roman" w:eastAsia="Times New Roman" w:hAnsi="Times New Roman"/>
                <w:bCs/>
                <w:sz w:val="24"/>
                <w:szCs w:val="24"/>
                <w:lang w:eastAsia="ru-RU"/>
              </w:rPr>
              <w:t xml:space="preserve">В случае неисполнения или ненадлежащего исполнения Поставщиком своих обязательств по Контракту, он уплачивает Заказчику (плательщику) неустойку (пеню) в размере 0,05 % процентов от суммы неисполненного </w:t>
            </w:r>
            <w:r w:rsidRPr="0033572B">
              <w:rPr>
                <w:rFonts w:ascii="Times New Roman" w:eastAsia="Times New Roman" w:hAnsi="Times New Roman"/>
                <w:bCs/>
                <w:sz w:val="24"/>
                <w:szCs w:val="24"/>
                <w:lang w:eastAsia="ru-RU"/>
              </w:rPr>
              <w:t>в срок обязательства за каждый день просрочки.</w:t>
            </w:r>
            <w:r w:rsidRPr="00045C28">
              <w:rPr>
                <w:rFonts w:ascii="Times New Roman" w:eastAsia="Times New Roman" w:hAnsi="Times New Roman"/>
                <w:bCs/>
                <w:sz w:val="24"/>
                <w:szCs w:val="24"/>
                <w:lang w:eastAsia="ru-RU"/>
              </w:rPr>
              <w:t xml:space="preserve"> При этом сумма взимаемой неустойки (пени) не должна превышать 10% от общей суммы заключенного Контракта. </w:t>
            </w:r>
          </w:p>
          <w:p w:rsidR="001A3030" w:rsidRPr="00045C28" w:rsidRDefault="001A3030" w:rsidP="001A3030">
            <w:pPr>
              <w:widowControl w:val="0"/>
              <w:autoSpaceDE w:val="0"/>
              <w:autoSpaceDN w:val="0"/>
              <w:adjustRightInd w:val="0"/>
              <w:ind w:firstLine="317"/>
              <w:jc w:val="both"/>
              <w:rPr>
                <w:rFonts w:ascii="Times New Roman" w:eastAsia="Times New Roman" w:hAnsi="Times New Roman"/>
                <w:bCs/>
                <w:sz w:val="24"/>
                <w:szCs w:val="24"/>
                <w:lang w:eastAsia="ru-RU"/>
              </w:rPr>
            </w:pPr>
            <w:r w:rsidRPr="00DC0A8C">
              <w:rPr>
                <w:rFonts w:ascii="Times New Roman" w:eastAsia="Times New Roman" w:hAnsi="Times New Roman"/>
                <w:bCs/>
                <w:sz w:val="24"/>
                <w:szCs w:val="24"/>
                <w:lang w:eastAsia="ru-RU"/>
              </w:rPr>
              <w:t xml:space="preserve"> </w:t>
            </w:r>
            <w:r w:rsidRPr="00045C28">
              <w:rPr>
                <w:rFonts w:ascii="Times New Roman" w:eastAsia="Times New Roman" w:hAnsi="Times New Roman"/>
                <w:bCs/>
                <w:sz w:val="24"/>
                <w:szCs w:val="24"/>
                <w:lang w:eastAsia="ru-RU"/>
              </w:rPr>
              <w:t>Неустойка (пеня) подлежит взысканию Заказчиком (плательщиком)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rsidR="001A3030" w:rsidRPr="00045C28" w:rsidRDefault="001A3030" w:rsidP="001A3030">
            <w:pPr>
              <w:widowControl w:val="0"/>
              <w:autoSpaceDE w:val="0"/>
              <w:autoSpaceDN w:val="0"/>
              <w:adjustRightInd w:val="0"/>
              <w:ind w:firstLine="317"/>
              <w:jc w:val="both"/>
              <w:rPr>
                <w:rFonts w:ascii="Times New Roman" w:eastAsia="Times New Roman" w:hAnsi="Times New Roman"/>
                <w:bCs/>
                <w:sz w:val="24"/>
                <w:szCs w:val="24"/>
                <w:lang w:eastAsia="ru-RU"/>
              </w:rPr>
            </w:pPr>
            <w:r w:rsidRPr="00045C28">
              <w:rPr>
                <w:rFonts w:ascii="Times New Roman" w:eastAsia="Times New Roman" w:hAnsi="Times New Roman"/>
                <w:bCs/>
                <w:sz w:val="24"/>
                <w:szCs w:val="24"/>
                <w:lang w:eastAsia="ru-RU"/>
              </w:rPr>
              <w:t>В случае нарушения Поставщиком сроков исполнения обяза</w:t>
            </w:r>
            <w:r>
              <w:rPr>
                <w:rFonts w:ascii="Times New Roman" w:eastAsia="Times New Roman" w:hAnsi="Times New Roman"/>
                <w:bCs/>
                <w:sz w:val="24"/>
                <w:szCs w:val="24"/>
                <w:lang w:eastAsia="ru-RU"/>
              </w:rPr>
              <w:t>тельств по Контракту Заказчик (П</w:t>
            </w:r>
            <w:r w:rsidRPr="00045C28">
              <w:rPr>
                <w:rFonts w:ascii="Times New Roman" w:eastAsia="Times New Roman" w:hAnsi="Times New Roman"/>
                <w:bCs/>
                <w:sz w:val="24"/>
                <w:szCs w:val="24"/>
                <w:lang w:eastAsia="ru-RU"/>
              </w:rPr>
              <w:t>лательщик) перечисляет Поставщику оплату в размере, уменьшенном на размер установленной Контрактом неустойки за нарушения сроков исполнения обязательств по заключенному контракту.</w:t>
            </w:r>
          </w:p>
          <w:p w:rsidR="001A3030" w:rsidRPr="00045C28" w:rsidRDefault="001A3030" w:rsidP="001A3030">
            <w:pPr>
              <w:widowControl w:val="0"/>
              <w:autoSpaceDE w:val="0"/>
              <w:autoSpaceDN w:val="0"/>
              <w:adjustRightInd w:val="0"/>
              <w:ind w:firstLine="317"/>
              <w:jc w:val="both"/>
              <w:rPr>
                <w:rFonts w:ascii="Times New Roman" w:eastAsia="Times New Roman" w:hAnsi="Times New Roman"/>
                <w:bCs/>
                <w:sz w:val="24"/>
                <w:szCs w:val="24"/>
                <w:lang w:eastAsia="ru-RU"/>
              </w:rPr>
            </w:pPr>
            <w:r w:rsidRPr="00045C28">
              <w:rPr>
                <w:rFonts w:ascii="Times New Roman" w:eastAsia="Times New Roman" w:hAnsi="Times New Roman"/>
                <w:bCs/>
                <w:sz w:val="24"/>
                <w:szCs w:val="24"/>
                <w:lang w:eastAsia="ru-RU"/>
              </w:rPr>
              <w:t xml:space="preserve">За непредставление информации, о всех соисполнителях, заключивших договор или договоры с Поставщиком, цена которого или общая цена которых составляет более чем 10 процентов цены Контракта, в течение 10 (десяти) дней с момента заключения им договора с соисполнителем, Поставщик уплачивает Заказчику (плательщику) неустойку (пеню) в размере не менее чем 0,05 % процентов от цены договора, заключенного Поставщиком с соисполнителем. Пеня подлежит начислению за каждый день просрочки исполнения такого обязательства. </w:t>
            </w:r>
          </w:p>
          <w:p w:rsidR="001A3030" w:rsidRPr="00045C28" w:rsidRDefault="001A3030" w:rsidP="001A3030">
            <w:pPr>
              <w:widowControl w:val="0"/>
              <w:autoSpaceDE w:val="0"/>
              <w:autoSpaceDN w:val="0"/>
              <w:adjustRightInd w:val="0"/>
              <w:ind w:firstLine="317"/>
              <w:jc w:val="both"/>
              <w:rPr>
                <w:rFonts w:ascii="Times New Roman" w:eastAsia="Times New Roman" w:hAnsi="Times New Roman"/>
                <w:bCs/>
                <w:sz w:val="24"/>
                <w:szCs w:val="24"/>
                <w:lang w:eastAsia="ru-RU"/>
              </w:rPr>
            </w:pPr>
            <w:r w:rsidRPr="00045C28">
              <w:rPr>
                <w:rFonts w:ascii="Times New Roman" w:eastAsia="Times New Roman" w:hAnsi="Times New Roman"/>
                <w:bCs/>
                <w:sz w:val="24"/>
                <w:szCs w:val="24"/>
                <w:lang w:eastAsia="ru-RU"/>
              </w:rPr>
              <w:t xml:space="preserve">В случае привлечения к исполнению Контракта третьих лиц, ответственность за </w:t>
            </w:r>
            <w:r w:rsidRPr="00045C28">
              <w:rPr>
                <w:rFonts w:ascii="Times New Roman" w:eastAsia="Times New Roman" w:hAnsi="Times New Roman"/>
                <w:bCs/>
                <w:sz w:val="24"/>
                <w:szCs w:val="24"/>
                <w:lang w:eastAsia="ru-RU"/>
              </w:rPr>
              <w:lastRenderedPageBreak/>
              <w:t>неисполнение (ненадлежащее исполнение) обязательств по Контракту несет Поставщик.</w:t>
            </w:r>
          </w:p>
          <w:p w:rsidR="001A3030" w:rsidRPr="008437E0" w:rsidRDefault="001A3030" w:rsidP="001A3030">
            <w:pPr>
              <w:widowControl w:val="0"/>
              <w:tabs>
                <w:tab w:val="left" w:pos="1276"/>
              </w:tabs>
              <w:autoSpaceDE w:val="0"/>
              <w:autoSpaceDN w:val="0"/>
              <w:adjustRightInd w:val="0"/>
              <w:ind w:firstLine="567"/>
              <w:jc w:val="both"/>
              <w:rPr>
                <w:rFonts w:ascii="Times New Roman" w:eastAsia="Times New Roman" w:hAnsi="Times New Roman"/>
                <w:bCs/>
                <w:color w:val="000000"/>
                <w:sz w:val="24"/>
                <w:szCs w:val="24"/>
                <w:lang w:eastAsia="ru-RU"/>
              </w:rPr>
            </w:pPr>
            <w:r w:rsidRPr="00045C28">
              <w:rPr>
                <w:rFonts w:ascii="Times New Roman" w:eastAsia="Times New Roman" w:hAnsi="Times New Roman"/>
                <w:bCs/>
                <w:sz w:val="24"/>
                <w:szCs w:val="24"/>
                <w:lang w:eastAsia="ru-RU"/>
              </w:rPr>
              <w:t>Взыскание пени не освобождает Поставщика от исполнения обязательств по поставке Товара.</w:t>
            </w:r>
          </w:p>
        </w:tc>
      </w:tr>
      <w:tr w:rsidR="001A3030" w:rsidRPr="00EC72F7" w:rsidTr="001A3030">
        <w:trPr>
          <w:trHeight w:val="975"/>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lastRenderedPageBreak/>
              <w:t>4.</w:t>
            </w:r>
          </w:p>
        </w:tc>
        <w:tc>
          <w:tcPr>
            <w:tcW w:w="5527" w:type="dxa"/>
            <w:vAlign w:val="center"/>
          </w:tcPr>
          <w:p w:rsidR="001A3030" w:rsidRPr="00EC72F7" w:rsidRDefault="001A3030" w:rsidP="001A3030">
            <w:pPr>
              <w:widowControl w:val="0"/>
              <w:autoSpaceDE w:val="0"/>
              <w:autoSpaceDN w:val="0"/>
              <w:adjustRightInd w:val="0"/>
              <w:rPr>
                <w:rFonts w:ascii="Times New Roman" w:eastAsia="Times New Roman" w:hAnsi="Times New Roman"/>
                <w:bCs/>
                <w:sz w:val="24"/>
                <w:szCs w:val="24"/>
                <w:lang w:eastAsia="ru-RU"/>
              </w:rPr>
            </w:pPr>
            <w:r w:rsidRPr="00EC72F7">
              <w:rPr>
                <w:rFonts w:ascii="Times New Roman" w:eastAsia="Times New Roman" w:hAnsi="Times New Roman"/>
                <w:bCs/>
                <w:sz w:val="24"/>
                <w:szCs w:val="24"/>
                <w:lang w:eastAsia="ru-RU"/>
              </w:rPr>
              <w:t>Требования к гарантийным обязательствам, предоставляемым поставщиком (подрядчиком, исполнителем), в отношении поставляемых товаров (работ, услуг)</w:t>
            </w:r>
            <w:r>
              <w:rPr>
                <w:rFonts w:ascii="Times New Roman" w:eastAsia="Times New Roman" w:hAnsi="Times New Roman"/>
                <w:bCs/>
                <w:sz w:val="24"/>
                <w:szCs w:val="24"/>
                <w:lang w:eastAsia="ru-RU"/>
              </w:rPr>
              <w:t>.</w:t>
            </w:r>
          </w:p>
        </w:tc>
        <w:tc>
          <w:tcPr>
            <w:tcW w:w="9074" w:type="dxa"/>
            <w:gridSpan w:val="5"/>
            <w:vAlign w:val="center"/>
          </w:tcPr>
          <w:p w:rsidR="001A3030" w:rsidRPr="006F6C93" w:rsidRDefault="001A3030" w:rsidP="001A3030">
            <w:pPr>
              <w:tabs>
                <w:tab w:val="left" w:pos="1276"/>
              </w:tabs>
              <w:ind w:firstLine="567"/>
              <w:jc w:val="both"/>
              <w:rPr>
                <w:rFonts w:ascii="Times New Roman" w:eastAsia="Times New Roman" w:hAnsi="Times New Roman"/>
                <w:bCs/>
                <w:sz w:val="24"/>
                <w:szCs w:val="24"/>
                <w:lang w:eastAsia="ru-RU"/>
              </w:rPr>
            </w:pPr>
            <w:r w:rsidRPr="006A4E97">
              <w:rPr>
                <w:rFonts w:ascii="Times New Roman" w:eastAsia="Times New Roman" w:hAnsi="Times New Roman"/>
                <w:bCs/>
                <w:sz w:val="24"/>
                <w:szCs w:val="24"/>
                <w:lang w:eastAsia="ru-RU"/>
              </w:rPr>
              <w:t xml:space="preserve">Качество Товара должно соответствовать действующим стандартам, техническим условиям, санитарно-эпидемиологическим и иным требованиям, предусмотренным для данного вида Товаров и должно подтверждаться сертификатом соответствия (качественным удостоверением), </w:t>
            </w:r>
            <w:r>
              <w:rPr>
                <w:rFonts w:ascii="Times New Roman" w:eastAsia="Times New Roman" w:hAnsi="Times New Roman"/>
                <w:bCs/>
                <w:sz w:val="24"/>
                <w:szCs w:val="24"/>
                <w:lang w:eastAsia="ru-RU"/>
              </w:rPr>
              <w:t>предоставляемым Поставщиком на Товар.</w:t>
            </w:r>
          </w:p>
        </w:tc>
      </w:tr>
      <w:tr w:rsidR="001A3030" w:rsidRPr="00EC72F7" w:rsidTr="001A3030">
        <w:trPr>
          <w:trHeight w:val="20"/>
        </w:trPr>
        <w:tc>
          <w:tcPr>
            <w:tcW w:w="709" w:type="dxa"/>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c>
          <w:tcPr>
            <w:tcW w:w="5527" w:type="dxa"/>
            <w:vAlign w:val="center"/>
          </w:tcPr>
          <w:p w:rsidR="001A3030" w:rsidRPr="00EC72F7" w:rsidRDefault="001A3030" w:rsidP="001A3030">
            <w:pPr>
              <w:widowControl w:val="0"/>
              <w:autoSpaceDE w:val="0"/>
              <w:autoSpaceDN w:val="0"/>
              <w:adjustRightInd w:val="0"/>
              <w:jc w:val="both"/>
              <w:rPr>
                <w:rFonts w:ascii="Times New Roman" w:eastAsia="Times New Roman" w:hAnsi="Times New Roman"/>
                <w:b/>
                <w:bCs/>
                <w:sz w:val="24"/>
                <w:szCs w:val="24"/>
                <w:lang w:eastAsia="ru-RU"/>
              </w:rPr>
            </w:pPr>
            <w:r w:rsidRPr="00EC72F7">
              <w:rPr>
                <w:rFonts w:ascii="Times New Roman" w:eastAsia="Times New Roman" w:hAnsi="Times New Roman"/>
                <w:b/>
                <w:bCs/>
                <w:sz w:val="24"/>
                <w:szCs w:val="24"/>
                <w:lang w:eastAsia="ru-RU"/>
              </w:rPr>
              <w:t>7. Условия контракта</w:t>
            </w:r>
          </w:p>
        </w:tc>
        <w:tc>
          <w:tcPr>
            <w:tcW w:w="9074" w:type="dxa"/>
            <w:gridSpan w:val="5"/>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p>
        </w:tc>
      </w:tr>
      <w:tr w:rsidR="001A3030" w:rsidRPr="00EC72F7" w:rsidTr="001A3030">
        <w:trPr>
          <w:trHeight w:val="405"/>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5527" w:type="dxa"/>
          </w:tcPr>
          <w:p w:rsidR="001A3030" w:rsidRPr="00EC72F7" w:rsidRDefault="001A3030" w:rsidP="001A3030">
            <w:pPr>
              <w:widowControl w:val="0"/>
              <w:autoSpaceDE w:val="0"/>
              <w:autoSpaceDN w:val="0"/>
              <w:adjustRightInd w:val="0"/>
              <w:jc w:val="both"/>
              <w:rPr>
                <w:rFonts w:ascii="Times New Roman" w:eastAsia="Times New Roman" w:hAnsi="Times New Roman"/>
                <w:bCs/>
                <w:sz w:val="24"/>
                <w:szCs w:val="24"/>
                <w:lang w:eastAsia="ru-RU"/>
              </w:rPr>
            </w:pPr>
            <w:r w:rsidRPr="00712C4C">
              <w:rPr>
                <w:rFonts w:ascii="Times New Roman" w:hAnsi="Times New Roman"/>
                <w:sz w:val="24"/>
                <w:szCs w:val="24"/>
              </w:rPr>
              <w:t>Информация о месте доставки товара, месте выполнения работы или оказания услуги</w:t>
            </w:r>
          </w:p>
        </w:tc>
        <w:tc>
          <w:tcPr>
            <w:tcW w:w="9074" w:type="dxa"/>
            <w:gridSpan w:val="5"/>
          </w:tcPr>
          <w:p w:rsidR="001A3030" w:rsidRPr="00361218" w:rsidRDefault="001A3030" w:rsidP="001A3030">
            <w:pPr>
              <w:ind w:right="-108"/>
              <w:jc w:val="both"/>
              <w:rPr>
                <w:rFonts w:ascii="Times New Roman" w:hAnsi="Times New Roman"/>
                <w:sz w:val="24"/>
                <w:szCs w:val="24"/>
              </w:rPr>
            </w:pPr>
            <w:r w:rsidRPr="00361218">
              <w:rPr>
                <w:rFonts w:ascii="Times New Roman" w:hAnsi="Times New Roman"/>
                <w:sz w:val="24"/>
                <w:szCs w:val="24"/>
              </w:rPr>
              <w:t>1. Министерство обороны ПМР.</w:t>
            </w:r>
          </w:p>
          <w:p w:rsidR="001A3030" w:rsidRPr="00361218" w:rsidRDefault="001A3030" w:rsidP="001A3030">
            <w:pPr>
              <w:ind w:right="-108"/>
              <w:rPr>
                <w:rFonts w:ascii="Times New Roman" w:hAnsi="Times New Roman"/>
                <w:sz w:val="24"/>
                <w:szCs w:val="24"/>
              </w:rPr>
            </w:pPr>
            <w:r w:rsidRPr="00361218">
              <w:rPr>
                <w:rFonts w:ascii="Times New Roman" w:hAnsi="Times New Roman"/>
                <w:sz w:val="24"/>
                <w:szCs w:val="24"/>
              </w:rPr>
              <w:t>2. Государственная администрация г. Бендеры.</w:t>
            </w:r>
          </w:p>
          <w:p w:rsidR="001A3030" w:rsidRPr="00361218" w:rsidRDefault="001A3030" w:rsidP="001A3030">
            <w:pPr>
              <w:ind w:right="-108"/>
              <w:rPr>
                <w:rFonts w:ascii="Times New Roman" w:hAnsi="Times New Roman"/>
                <w:sz w:val="24"/>
                <w:szCs w:val="24"/>
              </w:rPr>
            </w:pPr>
            <w:r w:rsidRPr="00361218">
              <w:rPr>
                <w:rFonts w:ascii="Times New Roman" w:hAnsi="Times New Roman"/>
                <w:sz w:val="24"/>
                <w:szCs w:val="24"/>
              </w:rPr>
              <w:t xml:space="preserve">3. Государственная администрация </w:t>
            </w:r>
            <w:proofErr w:type="spellStart"/>
            <w:r w:rsidRPr="00361218">
              <w:rPr>
                <w:rFonts w:ascii="Times New Roman" w:hAnsi="Times New Roman"/>
                <w:sz w:val="24"/>
                <w:szCs w:val="24"/>
              </w:rPr>
              <w:t>Слободзейского</w:t>
            </w:r>
            <w:proofErr w:type="spellEnd"/>
            <w:r w:rsidRPr="00361218">
              <w:rPr>
                <w:rFonts w:ascii="Times New Roman" w:hAnsi="Times New Roman"/>
                <w:sz w:val="24"/>
                <w:szCs w:val="24"/>
              </w:rPr>
              <w:t xml:space="preserve"> района и г. </w:t>
            </w:r>
            <w:proofErr w:type="spellStart"/>
            <w:r w:rsidRPr="00361218">
              <w:rPr>
                <w:rFonts w:ascii="Times New Roman" w:hAnsi="Times New Roman"/>
                <w:sz w:val="24"/>
                <w:szCs w:val="24"/>
              </w:rPr>
              <w:t>Слободзея</w:t>
            </w:r>
            <w:proofErr w:type="spellEnd"/>
            <w:r w:rsidRPr="00361218">
              <w:rPr>
                <w:rFonts w:ascii="Times New Roman" w:hAnsi="Times New Roman"/>
                <w:sz w:val="24"/>
                <w:szCs w:val="24"/>
              </w:rPr>
              <w:t>.</w:t>
            </w:r>
          </w:p>
          <w:p w:rsidR="001A3030" w:rsidRPr="00361218" w:rsidRDefault="001A3030" w:rsidP="001A3030">
            <w:pPr>
              <w:ind w:right="-108"/>
              <w:rPr>
                <w:rFonts w:ascii="Times New Roman" w:hAnsi="Times New Roman"/>
                <w:sz w:val="24"/>
                <w:szCs w:val="24"/>
              </w:rPr>
            </w:pPr>
            <w:r w:rsidRPr="00361218">
              <w:rPr>
                <w:rFonts w:ascii="Times New Roman" w:hAnsi="Times New Roman"/>
                <w:sz w:val="24"/>
                <w:szCs w:val="24"/>
              </w:rPr>
              <w:t xml:space="preserve">4. Государственная администрация </w:t>
            </w:r>
            <w:proofErr w:type="spellStart"/>
            <w:r w:rsidRPr="00361218">
              <w:rPr>
                <w:rFonts w:ascii="Times New Roman" w:hAnsi="Times New Roman"/>
                <w:sz w:val="24"/>
                <w:szCs w:val="24"/>
              </w:rPr>
              <w:t>Григориопольского</w:t>
            </w:r>
            <w:proofErr w:type="spellEnd"/>
            <w:r w:rsidRPr="00361218">
              <w:rPr>
                <w:rFonts w:ascii="Times New Roman" w:hAnsi="Times New Roman"/>
                <w:sz w:val="24"/>
                <w:szCs w:val="24"/>
              </w:rPr>
              <w:t xml:space="preserve"> района и г. Григориополь</w:t>
            </w:r>
          </w:p>
          <w:p w:rsidR="001A3030" w:rsidRPr="00361218" w:rsidRDefault="001A3030" w:rsidP="001A3030">
            <w:pPr>
              <w:ind w:right="-108"/>
              <w:rPr>
                <w:rFonts w:ascii="Times New Roman" w:hAnsi="Times New Roman"/>
                <w:sz w:val="24"/>
                <w:szCs w:val="24"/>
              </w:rPr>
            </w:pPr>
            <w:r w:rsidRPr="00361218">
              <w:rPr>
                <w:rFonts w:ascii="Times New Roman" w:hAnsi="Times New Roman"/>
                <w:sz w:val="24"/>
                <w:szCs w:val="24"/>
              </w:rPr>
              <w:t xml:space="preserve">5. Государственная администрация </w:t>
            </w:r>
            <w:proofErr w:type="spellStart"/>
            <w:r w:rsidRPr="00361218">
              <w:rPr>
                <w:rFonts w:ascii="Times New Roman" w:hAnsi="Times New Roman"/>
                <w:sz w:val="24"/>
                <w:szCs w:val="24"/>
              </w:rPr>
              <w:t>Дубоссарского</w:t>
            </w:r>
            <w:proofErr w:type="spellEnd"/>
            <w:r w:rsidRPr="00361218">
              <w:rPr>
                <w:rFonts w:ascii="Times New Roman" w:hAnsi="Times New Roman"/>
                <w:sz w:val="24"/>
                <w:szCs w:val="24"/>
              </w:rPr>
              <w:t xml:space="preserve"> района и г. Дубоссары.</w:t>
            </w:r>
          </w:p>
          <w:p w:rsidR="001A3030" w:rsidRPr="001C7036" w:rsidRDefault="001A3030" w:rsidP="001A3030">
            <w:pPr>
              <w:rPr>
                <w:rFonts w:ascii="Times New Roman" w:hAnsi="Times New Roman"/>
                <w:color w:val="0563C1" w:themeColor="hyperlink"/>
                <w:sz w:val="24"/>
                <w:szCs w:val="24"/>
                <w:u w:val="single"/>
              </w:rPr>
            </w:pPr>
            <w:r w:rsidRPr="00361218">
              <w:rPr>
                <w:rFonts w:ascii="Times New Roman" w:hAnsi="Times New Roman"/>
                <w:sz w:val="24"/>
                <w:szCs w:val="24"/>
              </w:rPr>
              <w:t>6. Государственная администрация Каменского района и г. Каменка.</w:t>
            </w:r>
          </w:p>
        </w:tc>
      </w:tr>
      <w:tr w:rsidR="001A3030" w:rsidRPr="00EC72F7" w:rsidTr="001A3030">
        <w:trPr>
          <w:trHeight w:val="210"/>
        </w:trPr>
        <w:tc>
          <w:tcPr>
            <w:tcW w:w="709" w:type="dxa"/>
            <w:vAlign w:val="center"/>
          </w:tcPr>
          <w:p w:rsidR="001A3030" w:rsidRPr="00EC72F7"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Pr="00EC72F7">
              <w:rPr>
                <w:rFonts w:ascii="Times New Roman" w:eastAsia="Times New Roman" w:hAnsi="Times New Roman"/>
                <w:bCs/>
                <w:sz w:val="24"/>
                <w:szCs w:val="24"/>
                <w:lang w:eastAsia="ru-RU"/>
              </w:rPr>
              <w:t>2.</w:t>
            </w:r>
          </w:p>
        </w:tc>
        <w:tc>
          <w:tcPr>
            <w:tcW w:w="5527" w:type="dxa"/>
            <w:vAlign w:val="center"/>
          </w:tcPr>
          <w:p w:rsidR="001A3030" w:rsidRPr="00EC72F7" w:rsidRDefault="001A3030" w:rsidP="001A3030">
            <w:pPr>
              <w:widowControl w:val="0"/>
              <w:autoSpaceDE w:val="0"/>
              <w:autoSpaceDN w:val="0"/>
              <w:adjustRightInd w:val="0"/>
              <w:jc w:val="both"/>
              <w:rPr>
                <w:rFonts w:ascii="Times New Roman" w:eastAsia="Times New Roman" w:hAnsi="Times New Roman"/>
                <w:bCs/>
                <w:color w:val="FF0000"/>
                <w:sz w:val="24"/>
                <w:szCs w:val="24"/>
                <w:lang w:eastAsia="ru-RU"/>
              </w:rPr>
            </w:pPr>
            <w:r w:rsidRPr="00712C4C">
              <w:rPr>
                <w:rFonts w:ascii="Times New Roman" w:hAnsi="Times New Roman"/>
                <w:sz w:val="24"/>
                <w:szCs w:val="24"/>
              </w:rPr>
              <w:t>Сроки поставки товара или завершения работы либо график оказания услуг</w:t>
            </w:r>
          </w:p>
        </w:tc>
        <w:tc>
          <w:tcPr>
            <w:tcW w:w="9074" w:type="dxa"/>
            <w:gridSpan w:val="5"/>
            <w:vAlign w:val="center"/>
          </w:tcPr>
          <w:p w:rsidR="001A3030" w:rsidRPr="00912F21" w:rsidRDefault="001A3030" w:rsidP="001A3030">
            <w:pPr>
              <w:widowControl w:val="0"/>
              <w:autoSpaceDE w:val="0"/>
              <w:autoSpaceDN w:val="0"/>
              <w:adjustRightInd w:val="0"/>
              <w:jc w:val="center"/>
              <w:rPr>
                <w:rFonts w:ascii="Times New Roman" w:eastAsia="Times New Roman" w:hAnsi="Times New Roman"/>
                <w:bCs/>
                <w:color w:val="FF0000"/>
                <w:sz w:val="24"/>
                <w:szCs w:val="24"/>
                <w:lang w:eastAsia="ru-RU"/>
              </w:rPr>
            </w:pPr>
            <w:r w:rsidRPr="00A51A67">
              <w:rPr>
                <w:rFonts w:ascii="Times New Roman" w:eastAsia="Times New Roman" w:hAnsi="Times New Roman"/>
                <w:sz w:val="24"/>
                <w:szCs w:val="24"/>
                <w:lang w:eastAsia="ru-RU" w:bidi="ru-RU"/>
              </w:rPr>
              <w:t xml:space="preserve">в </w:t>
            </w:r>
            <w:r w:rsidRPr="001C7036">
              <w:rPr>
                <w:rFonts w:ascii="Times New Roman" w:eastAsia="Times New Roman" w:hAnsi="Times New Roman"/>
                <w:sz w:val="24"/>
                <w:szCs w:val="24"/>
                <w:lang w:eastAsia="ru-RU" w:bidi="ru-RU"/>
              </w:rPr>
              <w:t xml:space="preserve">течение </w:t>
            </w:r>
            <w:r>
              <w:rPr>
                <w:rFonts w:ascii="Times New Roman" w:eastAsia="Times New Roman" w:hAnsi="Times New Roman"/>
                <w:sz w:val="24"/>
                <w:szCs w:val="24"/>
                <w:lang w:eastAsia="ru-RU" w:bidi="ru-RU"/>
              </w:rPr>
              <w:t>14</w:t>
            </w:r>
            <w:r w:rsidRPr="001C7036">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двадцати</w:t>
            </w:r>
            <w:r w:rsidRPr="001C7036">
              <w:rPr>
                <w:rFonts w:ascii="Times New Roman" w:eastAsia="Times New Roman" w:hAnsi="Times New Roman"/>
                <w:sz w:val="24"/>
                <w:szCs w:val="24"/>
                <w:lang w:eastAsia="ru-RU" w:bidi="ru-RU"/>
              </w:rPr>
              <w:t>)</w:t>
            </w:r>
            <w:r>
              <w:rPr>
                <w:rFonts w:ascii="Times New Roman" w:eastAsia="Times New Roman" w:hAnsi="Times New Roman"/>
                <w:sz w:val="24"/>
                <w:szCs w:val="24"/>
                <w:lang w:eastAsia="ru-RU" w:bidi="ru-RU"/>
              </w:rPr>
              <w:t xml:space="preserve"> календарных</w:t>
            </w:r>
            <w:r w:rsidRPr="00AE7B07">
              <w:rPr>
                <w:rFonts w:ascii="Times New Roman" w:eastAsia="Times New Roman" w:hAnsi="Times New Roman"/>
                <w:sz w:val="24"/>
                <w:szCs w:val="24"/>
                <w:lang w:eastAsia="ru-RU" w:bidi="ru-RU"/>
              </w:rPr>
              <w:t xml:space="preserve"> дней </w:t>
            </w:r>
            <w:r>
              <w:rPr>
                <w:rFonts w:ascii="Times New Roman" w:eastAsia="Times New Roman" w:hAnsi="Times New Roman"/>
                <w:sz w:val="24"/>
                <w:szCs w:val="24"/>
                <w:lang w:eastAsia="ru-RU" w:bidi="ru-RU"/>
              </w:rPr>
              <w:t>со дня подписания контракта Сторонами</w:t>
            </w:r>
          </w:p>
        </w:tc>
      </w:tr>
      <w:tr w:rsidR="001A3030" w:rsidRPr="00EC72F7" w:rsidTr="001A3030">
        <w:trPr>
          <w:trHeight w:val="210"/>
        </w:trPr>
        <w:tc>
          <w:tcPr>
            <w:tcW w:w="709" w:type="dxa"/>
            <w:vAlign w:val="center"/>
          </w:tcPr>
          <w:p w:rsidR="001A3030" w:rsidRDefault="001A3030" w:rsidP="001A3030">
            <w:pPr>
              <w:widowControl w:val="0"/>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5527" w:type="dxa"/>
            <w:vAlign w:val="center"/>
          </w:tcPr>
          <w:p w:rsidR="001A3030" w:rsidRPr="00712C4C" w:rsidRDefault="001A3030" w:rsidP="001A3030">
            <w:pPr>
              <w:widowControl w:val="0"/>
              <w:autoSpaceDE w:val="0"/>
              <w:autoSpaceDN w:val="0"/>
              <w:adjustRightInd w:val="0"/>
              <w:jc w:val="both"/>
              <w:rPr>
                <w:rFonts w:ascii="Times New Roman" w:hAnsi="Times New Roman"/>
                <w:sz w:val="24"/>
                <w:szCs w:val="24"/>
              </w:rPr>
            </w:pPr>
            <w:r w:rsidRPr="00712C4C">
              <w:rPr>
                <w:rFonts w:ascii="Times New Roman" w:hAnsi="Times New Roman"/>
                <w:sz w:val="24"/>
                <w:szCs w:val="24"/>
              </w:rPr>
              <w:t>Условия транспортировки и хранения</w:t>
            </w:r>
          </w:p>
        </w:tc>
        <w:tc>
          <w:tcPr>
            <w:tcW w:w="9074" w:type="dxa"/>
            <w:gridSpan w:val="5"/>
            <w:vAlign w:val="center"/>
          </w:tcPr>
          <w:p w:rsidR="001A3030" w:rsidRPr="00D10CCF" w:rsidRDefault="001A3030" w:rsidP="001A3030">
            <w:pPr>
              <w:widowControl w:val="0"/>
              <w:autoSpaceDE w:val="0"/>
              <w:autoSpaceDN w:val="0"/>
              <w:adjustRightInd w:val="0"/>
              <w:ind w:firstLine="461"/>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Поставка товара осуществляется транспортом Поставщика за его счёт. Хранение Товара до его передачи Получателю осуществляется силами Поставщика и за его счет.</w:t>
            </w:r>
          </w:p>
        </w:tc>
      </w:tr>
    </w:tbl>
    <w:p w:rsidR="001A3030" w:rsidRDefault="001A3030" w:rsidP="004C08FE">
      <w:pPr>
        <w:rPr>
          <w:rFonts w:ascii="Times New Roman" w:eastAsia="Times New Roman" w:hAnsi="Times New Roman"/>
          <w:sz w:val="24"/>
          <w:szCs w:val="24"/>
        </w:rPr>
        <w:sectPr w:rsidR="001A3030" w:rsidSect="004C08FE">
          <w:pgSz w:w="16838" w:h="11906" w:orient="landscape"/>
          <w:pgMar w:top="1276" w:right="1134" w:bottom="851" w:left="1134" w:header="709" w:footer="709" w:gutter="0"/>
          <w:cols w:space="708"/>
          <w:docGrid w:linePitch="360"/>
        </w:sectPr>
      </w:pPr>
    </w:p>
    <w:p w:rsidR="001A3030" w:rsidRPr="00BA45BE" w:rsidRDefault="001A3030" w:rsidP="004C08FE">
      <w:pPr>
        <w:rPr>
          <w:rFonts w:ascii="Times New Roman" w:eastAsia="Times New Roman" w:hAnsi="Times New Roman"/>
          <w:sz w:val="24"/>
          <w:szCs w:val="24"/>
        </w:rPr>
      </w:pPr>
    </w:p>
    <w:p w:rsidR="004C08FE" w:rsidRDefault="004C08FE" w:rsidP="004C08FE">
      <w:pPr>
        <w:pStyle w:val="a3"/>
        <w:shd w:val="clear" w:color="auto" w:fill="FFFFFF"/>
        <w:spacing w:before="20" w:beforeAutospacing="0" w:after="20" w:afterAutospacing="0"/>
        <w:jc w:val="right"/>
      </w:pPr>
    </w:p>
    <w:p w:rsidR="004C08FE" w:rsidRDefault="004C08FE" w:rsidP="004C08FE">
      <w:pPr>
        <w:pStyle w:val="a3"/>
        <w:shd w:val="clear" w:color="auto" w:fill="FFFFFF"/>
        <w:spacing w:before="20" w:beforeAutospacing="0" w:after="20" w:afterAutospacing="0"/>
        <w:jc w:val="right"/>
      </w:pPr>
      <w:r>
        <w:t>УТВЕРЖДЕНО:</w:t>
      </w:r>
    </w:p>
    <w:p w:rsidR="004C08FE" w:rsidRDefault="004C08FE" w:rsidP="004C08FE">
      <w:pPr>
        <w:pStyle w:val="a3"/>
        <w:shd w:val="clear" w:color="auto" w:fill="FFFFFF"/>
        <w:spacing w:before="20" w:beforeAutospacing="0" w:after="20" w:afterAutospacing="0"/>
        <w:jc w:val="right"/>
      </w:pPr>
      <w:r>
        <w:t xml:space="preserve">Председатель комиссии </w:t>
      </w:r>
    </w:p>
    <w:p w:rsidR="004C08FE" w:rsidRDefault="004C08FE" w:rsidP="004C08FE">
      <w:pPr>
        <w:pStyle w:val="a3"/>
        <w:shd w:val="clear" w:color="auto" w:fill="FFFFFF"/>
        <w:spacing w:before="20" w:beforeAutospacing="0" w:after="20" w:afterAutospacing="0"/>
        <w:jc w:val="right"/>
      </w:pPr>
      <w:r>
        <w:t>по осуществлению закупок</w:t>
      </w:r>
    </w:p>
    <w:p w:rsidR="004C08FE" w:rsidRDefault="004C08FE" w:rsidP="004C08FE">
      <w:pPr>
        <w:pStyle w:val="a3"/>
        <w:shd w:val="clear" w:color="auto" w:fill="FFFFFF"/>
        <w:spacing w:before="20" w:beforeAutospacing="0" w:after="20" w:afterAutospacing="0"/>
        <w:jc w:val="right"/>
      </w:pPr>
      <w:r>
        <w:t>_____________________</w:t>
      </w:r>
    </w:p>
    <w:p w:rsidR="004C08FE" w:rsidRDefault="004C08FE" w:rsidP="004C08FE">
      <w:pPr>
        <w:pStyle w:val="a3"/>
        <w:shd w:val="clear" w:color="auto" w:fill="FFFFFF"/>
        <w:spacing w:before="20" w:beforeAutospacing="0" w:after="20" w:afterAutospacing="0"/>
        <w:jc w:val="right"/>
      </w:pPr>
      <w:r>
        <w:t>«30» октября 2025 года</w:t>
      </w:r>
    </w:p>
    <w:p w:rsidR="004C08FE" w:rsidRDefault="004C08FE" w:rsidP="004C08FE">
      <w:pPr>
        <w:rPr>
          <w:rFonts w:ascii="Times New Roman" w:hAnsi="Times New Roman"/>
          <w:sz w:val="16"/>
          <w:szCs w:val="16"/>
        </w:rPr>
      </w:pPr>
    </w:p>
    <w:p w:rsidR="004C08FE" w:rsidRDefault="004C08FE" w:rsidP="004C08FE">
      <w:pPr>
        <w:jc w:val="both"/>
        <w:rPr>
          <w:rFonts w:ascii="Times New Roman" w:hAnsi="Times New Roman"/>
          <w:sz w:val="16"/>
          <w:szCs w:val="16"/>
        </w:rPr>
      </w:pPr>
      <w:r>
        <w:rPr>
          <w:rFonts w:ascii="Times New Roman" w:hAnsi="Times New Roman"/>
          <w:sz w:val="16"/>
          <w:szCs w:val="16"/>
        </w:rPr>
        <w:t xml:space="preserve"> </w:t>
      </w:r>
    </w:p>
    <w:p w:rsidR="004C08FE" w:rsidRDefault="004C08FE" w:rsidP="004C08FE">
      <w:pPr>
        <w:jc w:val="center"/>
        <w:rPr>
          <w:rFonts w:ascii="Times New Roman" w:hAnsi="Times New Roman"/>
          <w:b/>
          <w:sz w:val="24"/>
          <w:szCs w:val="24"/>
        </w:rPr>
      </w:pPr>
      <w:r>
        <w:rPr>
          <w:rFonts w:ascii="Times New Roman" w:hAnsi="Times New Roman"/>
          <w:b/>
          <w:sz w:val="24"/>
          <w:szCs w:val="24"/>
        </w:rPr>
        <w:t>Обоснование закупок товаров, работ и услуг для обеспечения</w:t>
      </w:r>
    </w:p>
    <w:p w:rsidR="004C08FE" w:rsidRDefault="004C08FE" w:rsidP="004C08FE">
      <w:pPr>
        <w:jc w:val="center"/>
        <w:rPr>
          <w:rFonts w:ascii="Times New Roman" w:hAnsi="Times New Roman"/>
          <w:b/>
          <w:sz w:val="24"/>
          <w:szCs w:val="24"/>
        </w:rPr>
      </w:pPr>
      <w:r>
        <w:rPr>
          <w:rFonts w:ascii="Times New Roman" w:hAnsi="Times New Roman"/>
          <w:b/>
          <w:sz w:val="24"/>
          <w:szCs w:val="24"/>
        </w:rPr>
        <w:t>государственных (муниципальных) нужд и коммерческих нужд</w:t>
      </w:r>
    </w:p>
    <w:tbl>
      <w:tblPr>
        <w:tblStyle w:val="a8"/>
        <w:tblpPr w:leftFromText="180" w:rightFromText="180" w:vertAnchor="text" w:tblpX="-729" w:tblpY="1"/>
        <w:tblOverlap w:val="never"/>
        <w:tblW w:w="16035" w:type="dxa"/>
        <w:tblLayout w:type="fixed"/>
        <w:tblLook w:val="04A0" w:firstRow="1" w:lastRow="0" w:firstColumn="1" w:lastColumn="0" w:noHBand="0" w:noVBand="1"/>
      </w:tblPr>
      <w:tblGrid>
        <w:gridCol w:w="704"/>
        <w:gridCol w:w="992"/>
        <w:gridCol w:w="426"/>
        <w:gridCol w:w="708"/>
        <w:gridCol w:w="2269"/>
        <w:gridCol w:w="1844"/>
        <w:gridCol w:w="851"/>
        <w:gridCol w:w="865"/>
        <w:gridCol w:w="992"/>
        <w:gridCol w:w="1277"/>
        <w:gridCol w:w="1276"/>
        <w:gridCol w:w="1277"/>
        <w:gridCol w:w="1277"/>
        <w:gridCol w:w="1277"/>
      </w:tblGrid>
      <w:tr w:rsidR="004C08FE" w:rsidTr="004C08FE">
        <w:trPr>
          <w:trHeight w:val="274"/>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13" w:right="-108"/>
              <w:jc w:val="center"/>
              <w:rPr>
                <w:rFonts w:ascii="Times New Roman" w:hAnsi="Times New Roman"/>
                <w:sz w:val="16"/>
                <w:szCs w:val="16"/>
              </w:rPr>
            </w:pPr>
            <w:r>
              <w:rPr>
                <w:rFonts w:ascii="Times New Roman" w:hAnsi="Times New Roman"/>
                <w:sz w:val="16"/>
                <w:szCs w:val="16"/>
              </w:rPr>
              <w:t xml:space="preserve">№ п/п закупки, </w:t>
            </w:r>
            <w:proofErr w:type="spellStart"/>
            <w:r>
              <w:rPr>
                <w:rFonts w:ascii="Times New Roman" w:hAnsi="Times New Roman"/>
                <w:sz w:val="16"/>
                <w:szCs w:val="16"/>
              </w:rPr>
              <w:t>соот-ий</w:t>
            </w:r>
            <w:proofErr w:type="spellEnd"/>
            <w:r>
              <w:rPr>
                <w:rFonts w:ascii="Times New Roman" w:hAnsi="Times New Roman"/>
                <w:sz w:val="16"/>
                <w:szCs w:val="16"/>
              </w:rPr>
              <w:t xml:space="preserve"> </w:t>
            </w:r>
          </w:p>
          <w:p w:rsidR="004C08FE" w:rsidRDefault="004C08FE">
            <w:pPr>
              <w:ind w:left="-113" w:right="-108"/>
              <w:jc w:val="center"/>
              <w:rPr>
                <w:rFonts w:ascii="Times New Roman" w:hAnsi="Times New Roman"/>
                <w:sz w:val="16"/>
                <w:szCs w:val="16"/>
              </w:rPr>
            </w:pPr>
            <w:r>
              <w:rPr>
                <w:rFonts w:ascii="Times New Roman" w:hAnsi="Times New Roman"/>
                <w:sz w:val="16"/>
                <w:szCs w:val="16"/>
              </w:rPr>
              <w:t>№ п/п в плане закупки товаров, работ, услуг</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Наименование предмета закупки</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 </w:t>
            </w: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п/п </w:t>
            </w:r>
          </w:p>
          <w:p w:rsidR="004C08FE" w:rsidRDefault="004C08FE">
            <w:pPr>
              <w:ind w:left="-108" w:right="-108"/>
              <w:jc w:val="center"/>
              <w:rPr>
                <w:rFonts w:ascii="Times New Roman" w:hAnsi="Times New Roman"/>
                <w:sz w:val="16"/>
                <w:szCs w:val="16"/>
              </w:rPr>
            </w:pPr>
            <w:r>
              <w:rPr>
                <w:rFonts w:ascii="Times New Roman" w:hAnsi="Times New Roman"/>
                <w:sz w:val="16"/>
                <w:szCs w:val="16"/>
              </w:rPr>
              <w:t>лота в закупке</w:t>
            </w:r>
          </w:p>
        </w:tc>
        <w:tc>
          <w:tcPr>
            <w:tcW w:w="6535" w:type="dxa"/>
            <w:gridSpan w:val="5"/>
            <w:tcBorders>
              <w:top w:val="single" w:sz="4" w:space="0" w:color="auto"/>
              <w:left w:val="single" w:sz="4" w:space="0" w:color="auto"/>
              <w:bottom w:val="single" w:sz="4" w:space="0" w:color="auto"/>
              <w:right w:val="single" w:sz="4" w:space="0" w:color="auto"/>
            </w:tcBorders>
            <w:vAlign w:val="center"/>
            <w:hideMark/>
          </w:tcPr>
          <w:p w:rsidR="004C08FE" w:rsidRDefault="004C08FE">
            <w:pPr>
              <w:tabs>
                <w:tab w:val="left" w:pos="4715"/>
              </w:tabs>
              <w:ind w:left="-108" w:right="-108"/>
              <w:jc w:val="center"/>
              <w:rPr>
                <w:rFonts w:ascii="Times New Roman" w:hAnsi="Times New Roman"/>
                <w:sz w:val="16"/>
                <w:szCs w:val="16"/>
              </w:rPr>
            </w:pPr>
            <w:r>
              <w:rPr>
                <w:rFonts w:ascii="Times New Roman" w:hAnsi="Times New Roman"/>
                <w:sz w:val="16"/>
                <w:szCs w:val="16"/>
              </w:rPr>
              <w:t>Наименование объекта (объектов) закупки и его (их) описание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 xml:space="preserve">Начальная макс. цена контракта (начальная макс. </w:t>
            </w:r>
          </w:p>
          <w:p w:rsidR="004C08FE" w:rsidRDefault="004C08FE">
            <w:pPr>
              <w:jc w:val="center"/>
              <w:rPr>
                <w:rFonts w:ascii="Times New Roman" w:hAnsi="Times New Roman"/>
                <w:sz w:val="16"/>
                <w:szCs w:val="16"/>
              </w:rPr>
            </w:pPr>
            <w:r>
              <w:rPr>
                <w:rFonts w:ascii="Times New Roman" w:hAnsi="Times New Roman"/>
                <w:sz w:val="16"/>
                <w:szCs w:val="16"/>
              </w:rPr>
              <w:t xml:space="preserve">цена лотов), </w:t>
            </w:r>
          </w:p>
          <w:p w:rsidR="004C08FE" w:rsidRDefault="004C08FE">
            <w:pPr>
              <w:jc w:val="center"/>
              <w:rPr>
                <w:rFonts w:ascii="Times New Roman" w:hAnsi="Times New Roman"/>
                <w:sz w:val="16"/>
                <w:szCs w:val="16"/>
              </w:rPr>
            </w:pPr>
            <w:r>
              <w:rPr>
                <w:rFonts w:ascii="Times New Roman" w:hAnsi="Times New Roman"/>
                <w:sz w:val="16"/>
                <w:szCs w:val="16"/>
              </w:rPr>
              <w:t xml:space="preserve">рублей </w:t>
            </w:r>
          </w:p>
          <w:p w:rsidR="004C08FE" w:rsidRDefault="004C08FE">
            <w:pPr>
              <w:jc w:val="center"/>
              <w:rPr>
                <w:rFonts w:ascii="Times New Roman" w:hAnsi="Times New Roman"/>
                <w:sz w:val="16"/>
                <w:szCs w:val="16"/>
              </w:rPr>
            </w:pPr>
            <w:r>
              <w:rPr>
                <w:rFonts w:ascii="Times New Roman" w:hAnsi="Times New Roman"/>
                <w:sz w:val="16"/>
                <w:szCs w:val="16"/>
              </w:rPr>
              <w:t>ПМР</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Наименование</w:t>
            </w:r>
          </w:p>
          <w:p w:rsidR="004C08FE" w:rsidRDefault="004C08FE">
            <w:pPr>
              <w:jc w:val="center"/>
              <w:rPr>
                <w:rFonts w:ascii="Times New Roman" w:hAnsi="Times New Roman"/>
                <w:sz w:val="16"/>
                <w:szCs w:val="16"/>
              </w:rPr>
            </w:pPr>
            <w:r>
              <w:rPr>
                <w:rFonts w:ascii="Times New Roman" w:hAnsi="Times New Roman"/>
                <w:sz w:val="16"/>
                <w:szCs w:val="16"/>
              </w:rPr>
              <w:t xml:space="preserve">метода </w:t>
            </w:r>
          </w:p>
          <w:p w:rsidR="004C08FE" w:rsidRDefault="004C08FE">
            <w:pPr>
              <w:jc w:val="center"/>
              <w:rPr>
                <w:rFonts w:ascii="Times New Roman" w:hAnsi="Times New Roman"/>
                <w:sz w:val="16"/>
                <w:szCs w:val="16"/>
              </w:rPr>
            </w:pPr>
            <w:r>
              <w:rPr>
                <w:rFonts w:ascii="Times New Roman" w:hAnsi="Times New Roman"/>
                <w:sz w:val="16"/>
                <w:szCs w:val="16"/>
              </w:rPr>
              <w:t>определения</w:t>
            </w:r>
          </w:p>
          <w:p w:rsidR="004C08FE" w:rsidRDefault="004C08FE">
            <w:pPr>
              <w:jc w:val="center"/>
              <w:rPr>
                <w:rFonts w:ascii="Times New Roman" w:hAnsi="Times New Roman"/>
                <w:sz w:val="16"/>
                <w:szCs w:val="16"/>
              </w:rPr>
            </w:pPr>
            <w:r>
              <w:rPr>
                <w:rFonts w:ascii="Times New Roman" w:hAnsi="Times New Roman"/>
                <w:sz w:val="16"/>
                <w:szCs w:val="16"/>
              </w:rPr>
              <w:t>и обоснования</w:t>
            </w:r>
          </w:p>
          <w:p w:rsidR="004C08FE" w:rsidRDefault="004C08FE">
            <w:pPr>
              <w:jc w:val="center"/>
              <w:rPr>
                <w:rFonts w:ascii="Times New Roman" w:hAnsi="Times New Roman"/>
                <w:sz w:val="16"/>
                <w:szCs w:val="16"/>
              </w:rPr>
            </w:pPr>
            <w:r>
              <w:rPr>
                <w:rFonts w:ascii="Times New Roman" w:hAnsi="Times New Roman"/>
                <w:sz w:val="16"/>
                <w:szCs w:val="16"/>
              </w:rPr>
              <w:t>начальной (макс.)</w:t>
            </w:r>
          </w:p>
          <w:p w:rsidR="004C08FE" w:rsidRDefault="004C08FE">
            <w:pPr>
              <w:jc w:val="center"/>
              <w:rPr>
                <w:rFonts w:ascii="Times New Roman" w:hAnsi="Times New Roman"/>
                <w:sz w:val="16"/>
                <w:szCs w:val="16"/>
              </w:rPr>
            </w:pPr>
            <w:r>
              <w:rPr>
                <w:rFonts w:ascii="Times New Roman" w:hAnsi="Times New Roman"/>
                <w:sz w:val="16"/>
                <w:szCs w:val="16"/>
              </w:rPr>
              <w:t>цены контракта (начальной макс.</w:t>
            </w:r>
          </w:p>
          <w:p w:rsidR="004C08FE" w:rsidRDefault="004C08FE">
            <w:pPr>
              <w:jc w:val="center"/>
              <w:rPr>
                <w:rFonts w:ascii="Times New Roman" w:hAnsi="Times New Roman"/>
                <w:sz w:val="16"/>
                <w:szCs w:val="16"/>
              </w:rPr>
            </w:pPr>
            <w:r>
              <w:rPr>
                <w:rFonts w:ascii="Times New Roman" w:hAnsi="Times New Roman"/>
                <w:sz w:val="16"/>
                <w:szCs w:val="16"/>
              </w:rPr>
              <w:t xml:space="preserve"> цены лота)</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 xml:space="preserve">Обоснование выбранного </w:t>
            </w:r>
          </w:p>
          <w:p w:rsidR="004C08FE" w:rsidRDefault="004C08FE">
            <w:pPr>
              <w:jc w:val="center"/>
              <w:rPr>
                <w:rFonts w:ascii="Times New Roman" w:hAnsi="Times New Roman"/>
                <w:sz w:val="16"/>
                <w:szCs w:val="16"/>
              </w:rPr>
            </w:pPr>
            <w:r>
              <w:rPr>
                <w:rFonts w:ascii="Times New Roman" w:hAnsi="Times New Roman"/>
                <w:sz w:val="16"/>
                <w:szCs w:val="16"/>
              </w:rPr>
              <w:t xml:space="preserve">метода </w:t>
            </w:r>
          </w:p>
          <w:p w:rsidR="004C08FE" w:rsidRDefault="004C08FE">
            <w:pPr>
              <w:jc w:val="center"/>
              <w:rPr>
                <w:rFonts w:ascii="Times New Roman" w:hAnsi="Times New Roman"/>
                <w:sz w:val="16"/>
                <w:szCs w:val="16"/>
              </w:rPr>
            </w:pPr>
            <w:r>
              <w:rPr>
                <w:rFonts w:ascii="Times New Roman" w:hAnsi="Times New Roman"/>
                <w:sz w:val="16"/>
                <w:szCs w:val="16"/>
              </w:rPr>
              <w:t>определения начальной (макс.) цены контракта (начальной макс.</w:t>
            </w:r>
          </w:p>
          <w:p w:rsidR="004C08FE" w:rsidRDefault="004C08FE">
            <w:pPr>
              <w:jc w:val="center"/>
              <w:rPr>
                <w:rFonts w:ascii="Times New Roman" w:hAnsi="Times New Roman"/>
                <w:sz w:val="16"/>
                <w:szCs w:val="16"/>
              </w:rPr>
            </w:pPr>
            <w:r>
              <w:rPr>
                <w:rFonts w:ascii="Times New Roman" w:hAnsi="Times New Roman"/>
                <w:sz w:val="16"/>
                <w:szCs w:val="16"/>
              </w:rPr>
              <w:t xml:space="preserve"> цены лота)</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Способ определения поставщика (подрядчика, исполнителя)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Обоснование выбранного</w:t>
            </w:r>
          </w:p>
          <w:p w:rsidR="004C08FE" w:rsidRDefault="004C08FE">
            <w:pPr>
              <w:jc w:val="center"/>
              <w:rPr>
                <w:rFonts w:ascii="Times New Roman" w:hAnsi="Times New Roman"/>
                <w:sz w:val="16"/>
                <w:szCs w:val="16"/>
              </w:rPr>
            </w:pPr>
            <w:r>
              <w:rPr>
                <w:rFonts w:ascii="Times New Roman" w:hAnsi="Times New Roman"/>
                <w:sz w:val="16"/>
                <w:szCs w:val="16"/>
              </w:rPr>
              <w:t>способа</w:t>
            </w:r>
          </w:p>
          <w:p w:rsidR="004C08FE" w:rsidRDefault="004C08FE">
            <w:pPr>
              <w:jc w:val="center"/>
              <w:rPr>
                <w:rFonts w:ascii="Times New Roman" w:hAnsi="Times New Roman"/>
                <w:sz w:val="16"/>
                <w:szCs w:val="16"/>
              </w:rPr>
            </w:pPr>
            <w:r>
              <w:rPr>
                <w:rFonts w:ascii="Times New Roman" w:hAnsi="Times New Roman"/>
                <w:sz w:val="16"/>
                <w:szCs w:val="16"/>
              </w:rPr>
              <w:t>определения поставщика (подрядчика,</w:t>
            </w:r>
          </w:p>
          <w:p w:rsidR="004C08FE" w:rsidRDefault="004C08FE">
            <w:pPr>
              <w:jc w:val="center"/>
              <w:rPr>
                <w:rFonts w:ascii="Times New Roman" w:hAnsi="Times New Roman"/>
                <w:sz w:val="16"/>
                <w:szCs w:val="16"/>
              </w:rPr>
            </w:pPr>
            <w:r>
              <w:rPr>
                <w:rFonts w:ascii="Times New Roman" w:hAnsi="Times New Roman"/>
                <w:sz w:val="16"/>
                <w:szCs w:val="16"/>
              </w:rPr>
              <w:t>исполнителя)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23" w:right="-93" w:hanging="15"/>
              <w:jc w:val="center"/>
              <w:rPr>
                <w:rFonts w:ascii="Times New Roman" w:hAnsi="Times New Roman"/>
                <w:sz w:val="16"/>
                <w:szCs w:val="16"/>
              </w:rPr>
            </w:pPr>
            <w:r>
              <w:rPr>
                <w:rFonts w:ascii="Times New Roman" w:hAnsi="Times New Roman"/>
                <w:sz w:val="16"/>
                <w:szCs w:val="16"/>
              </w:rPr>
              <w:t xml:space="preserve">Обоснование дополнительных требований </w:t>
            </w:r>
          </w:p>
          <w:p w:rsidR="004C08FE" w:rsidRDefault="004C08FE">
            <w:pPr>
              <w:ind w:left="-123" w:right="-93" w:hanging="15"/>
              <w:jc w:val="center"/>
              <w:rPr>
                <w:rFonts w:ascii="Times New Roman" w:hAnsi="Times New Roman"/>
                <w:sz w:val="16"/>
                <w:szCs w:val="16"/>
              </w:rPr>
            </w:pPr>
            <w:r>
              <w:rPr>
                <w:rFonts w:ascii="Times New Roman" w:hAnsi="Times New Roman"/>
                <w:sz w:val="16"/>
                <w:szCs w:val="16"/>
              </w:rPr>
              <w:t>(п.2 ст. 21 Закона ПМР «О закупках в ПМР» к участникам закупки (при наличии таких требований)</w:t>
            </w:r>
          </w:p>
        </w:tc>
      </w:tr>
      <w:tr w:rsidR="004C08FE" w:rsidTr="004C08FE">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Наименование товара</w:t>
            </w:r>
          </w:p>
          <w:p w:rsidR="004C08FE" w:rsidRDefault="004C08FE">
            <w:pPr>
              <w:ind w:left="-108" w:right="-108"/>
              <w:jc w:val="center"/>
              <w:rPr>
                <w:rFonts w:ascii="Times New Roman" w:hAnsi="Times New Roman"/>
                <w:sz w:val="16"/>
                <w:szCs w:val="16"/>
              </w:rPr>
            </w:pPr>
            <w:r>
              <w:rPr>
                <w:rFonts w:ascii="Times New Roman" w:hAnsi="Times New Roman"/>
                <w:sz w:val="16"/>
                <w:szCs w:val="16"/>
              </w:rPr>
              <w:t>(работ, услуг)</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proofErr w:type="spellStart"/>
            <w:r>
              <w:rPr>
                <w:rFonts w:ascii="Times New Roman" w:hAnsi="Times New Roman"/>
                <w:sz w:val="16"/>
                <w:szCs w:val="16"/>
              </w:rPr>
              <w:t>Качест-ые</w:t>
            </w:r>
            <w:proofErr w:type="spellEnd"/>
            <w:r>
              <w:rPr>
                <w:rFonts w:ascii="Times New Roman" w:hAnsi="Times New Roman"/>
                <w:sz w:val="16"/>
                <w:szCs w:val="16"/>
              </w:rPr>
              <w:t xml:space="preserve"> </w:t>
            </w: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и технические </w:t>
            </w:r>
          </w:p>
          <w:p w:rsidR="004C08FE" w:rsidRDefault="004C08FE">
            <w:pPr>
              <w:ind w:left="-108" w:right="-108"/>
              <w:jc w:val="center"/>
              <w:rPr>
                <w:rFonts w:ascii="Times New Roman" w:hAnsi="Times New Roman"/>
                <w:sz w:val="16"/>
                <w:szCs w:val="16"/>
              </w:rPr>
            </w:pPr>
            <w:proofErr w:type="spellStart"/>
            <w:r>
              <w:rPr>
                <w:rFonts w:ascii="Times New Roman" w:hAnsi="Times New Roman"/>
                <w:sz w:val="16"/>
                <w:szCs w:val="16"/>
              </w:rPr>
              <w:t>хар-ки</w:t>
            </w:r>
            <w:proofErr w:type="spellEnd"/>
            <w:r>
              <w:rPr>
                <w:rFonts w:ascii="Times New Roman" w:hAnsi="Times New Roman"/>
                <w:sz w:val="16"/>
                <w:szCs w:val="16"/>
              </w:rPr>
              <w:t xml:space="preserve"> объекта </w:t>
            </w:r>
          </w:p>
          <w:p w:rsidR="004C08FE" w:rsidRDefault="004C08FE">
            <w:pPr>
              <w:ind w:left="-108" w:right="-108"/>
              <w:jc w:val="center"/>
              <w:rPr>
                <w:rFonts w:ascii="Times New Roman" w:hAnsi="Times New Roman"/>
                <w:sz w:val="16"/>
                <w:szCs w:val="16"/>
              </w:rPr>
            </w:pPr>
            <w:r>
              <w:rPr>
                <w:rFonts w:ascii="Times New Roman" w:hAnsi="Times New Roman"/>
                <w:sz w:val="16"/>
                <w:szCs w:val="16"/>
              </w:rPr>
              <w:t>закупки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Обоснование заявленных качественных и технических характеристик </w:t>
            </w: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объекта </w:t>
            </w:r>
          </w:p>
          <w:p w:rsidR="004C08FE" w:rsidRDefault="004C08FE">
            <w:pPr>
              <w:ind w:left="-108" w:right="-108"/>
              <w:jc w:val="center"/>
              <w:rPr>
                <w:rFonts w:ascii="Times New Roman" w:hAnsi="Times New Roman"/>
                <w:sz w:val="16"/>
                <w:szCs w:val="16"/>
              </w:rPr>
            </w:pPr>
            <w:r>
              <w:rPr>
                <w:rFonts w:ascii="Times New Roman" w:hAnsi="Times New Roman"/>
                <w:sz w:val="16"/>
                <w:szCs w:val="16"/>
              </w:rPr>
              <w:t>закупки</w:t>
            </w: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Количественные характеристики объекта закупки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r>
      <w:tr w:rsidR="004C08FE" w:rsidTr="004C08FE">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Единица измерения</w:t>
            </w:r>
          </w:p>
        </w:tc>
        <w:tc>
          <w:tcPr>
            <w:tcW w:w="865" w:type="dxa"/>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93"/>
              <w:jc w:val="center"/>
              <w:rPr>
                <w:rFonts w:ascii="Times New Roman" w:hAnsi="Times New Roman"/>
                <w:sz w:val="16"/>
                <w:szCs w:val="16"/>
              </w:rPr>
            </w:pPr>
            <w:r>
              <w:rPr>
                <w:rFonts w:ascii="Times New Roman" w:hAnsi="Times New Roman"/>
                <w:sz w:val="16"/>
                <w:szCs w:val="16"/>
              </w:rPr>
              <w:t>Количество,</w:t>
            </w:r>
          </w:p>
          <w:p w:rsidR="004C08FE" w:rsidRDefault="004C08FE">
            <w:pPr>
              <w:ind w:left="-108" w:right="-93"/>
              <w:jc w:val="center"/>
              <w:rPr>
                <w:rFonts w:ascii="Times New Roman" w:hAnsi="Times New Roman"/>
                <w:sz w:val="16"/>
                <w:szCs w:val="16"/>
              </w:rPr>
            </w:pPr>
            <w:r>
              <w:rPr>
                <w:rFonts w:ascii="Times New Roman" w:hAnsi="Times New Roman"/>
                <w:sz w:val="16"/>
                <w:szCs w:val="16"/>
              </w:rPr>
              <w:t xml:space="preserve"> объем </w:t>
            </w:r>
          </w:p>
          <w:p w:rsidR="004C08FE" w:rsidRDefault="004C08FE">
            <w:pPr>
              <w:ind w:left="-108" w:right="-93"/>
              <w:jc w:val="center"/>
              <w:rPr>
                <w:rFonts w:ascii="Times New Roman" w:hAnsi="Times New Roman"/>
                <w:sz w:val="16"/>
                <w:szCs w:val="16"/>
              </w:rPr>
            </w:pPr>
            <w:r>
              <w:rPr>
                <w:rFonts w:ascii="Times New Roman" w:hAnsi="Times New Roman"/>
                <w:sz w:val="16"/>
                <w:szCs w:val="16"/>
              </w:rPr>
              <w:t>закупки</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r>
      <w:tr w:rsidR="004C08FE" w:rsidTr="004C08FE">
        <w:tc>
          <w:tcPr>
            <w:tcW w:w="704"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7</w:t>
            </w:r>
          </w:p>
        </w:tc>
        <w:tc>
          <w:tcPr>
            <w:tcW w:w="865"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t>14</w:t>
            </w:r>
          </w:p>
        </w:tc>
      </w:tr>
      <w:tr w:rsidR="004C08FE" w:rsidTr="004C08FE">
        <w:trPr>
          <w:trHeight w:val="137"/>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r>
              <w:rPr>
                <w:rFonts w:ascii="Times New Roman" w:hAnsi="Times New Roman"/>
                <w:sz w:val="16"/>
                <w:szCs w:val="16"/>
              </w:rPr>
              <w:t>1</w:t>
            </w: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ind w:left="-113" w:right="-108"/>
              <w:jc w:val="center"/>
              <w:rPr>
                <w:rFonts w:ascii="Times New Roman" w:hAnsi="Times New Roman"/>
                <w:sz w:val="16"/>
                <w:szCs w:val="16"/>
              </w:rPr>
            </w:pPr>
          </w:p>
          <w:p w:rsidR="004C08FE" w:rsidRDefault="004C08FE">
            <w:pPr>
              <w:rPr>
                <w:rFonts w:ascii="Times New Roman" w:hAnsi="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right="-113"/>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Учебные принадлежности </w:t>
            </w: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right="-113"/>
              <w:rPr>
                <w:rFonts w:ascii="Times New Roman" w:hAnsi="Times New Roman"/>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jc w:val="center"/>
              <w:rPr>
                <w:rFonts w:ascii="Times New Roman" w:hAnsi="Times New Roman"/>
                <w:sz w:val="16"/>
                <w:szCs w:val="16"/>
              </w:rPr>
            </w:pPr>
            <w:r>
              <w:rPr>
                <w:rFonts w:ascii="Times New Roman" w:hAnsi="Times New Roman"/>
                <w:sz w:val="16"/>
                <w:szCs w:val="16"/>
              </w:rPr>
              <w:lastRenderedPageBreak/>
              <w:t>1</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Набор для </w:t>
            </w: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учащихся </w:t>
            </w: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1-4 классов </w:t>
            </w: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Тетрадь в клетку</w:t>
            </w:r>
          </w:p>
          <w:p w:rsidR="004C08FE" w:rsidRDefault="004C08FE">
            <w:pPr>
              <w:jc w:val="center"/>
              <w:rPr>
                <w:rFonts w:ascii="Times New Roman" w:eastAsia="Times New Roman" w:hAnsi="Times New Roman"/>
                <w:sz w:val="18"/>
                <w:szCs w:val="18"/>
                <w:lang w:eastAsia="ru-RU"/>
              </w:rPr>
            </w:pPr>
            <w:r>
              <w:rPr>
                <w:rFonts w:ascii="Times New Roman" w:hAnsi="Times New Roman"/>
                <w:color w:val="000000"/>
                <w:sz w:val="18"/>
                <w:szCs w:val="18"/>
              </w:rPr>
              <w:t xml:space="preserve"> (12 листов)</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right="-113"/>
              <w:rPr>
                <w:rFonts w:ascii="Times New Roman" w:hAnsi="Times New Roman"/>
                <w:sz w:val="16"/>
                <w:szCs w:val="16"/>
              </w:rPr>
            </w:pPr>
          </w:p>
          <w:p w:rsidR="004C08FE" w:rsidRDefault="004C08FE">
            <w:pPr>
              <w:jc w:val="center"/>
              <w:rPr>
                <w:rFonts w:ascii="Times New Roman" w:hAnsi="Times New Roman"/>
                <w:sz w:val="18"/>
                <w:szCs w:val="18"/>
              </w:rPr>
            </w:pPr>
            <w:r>
              <w:rPr>
                <w:rFonts w:ascii="Times New Roman" w:eastAsia="Times New Roman" w:hAnsi="Times New Roman"/>
                <w:sz w:val="18"/>
                <w:szCs w:val="18"/>
                <w:lang w:eastAsia="ru-RU"/>
              </w:rPr>
              <w:t xml:space="preserve">Постановление Правительства Приднестровской Молдавской Республики от 27 октября 2020 года № 380 «Об утверждении Положения о порядке приобретения и выдаче учебных принадлежностей на каждого учащегося из многодетных семей и семей одиноких родителей в возрасте до 18 лет, </w:t>
            </w:r>
            <w:r>
              <w:rPr>
                <w:rFonts w:ascii="Times New Roman" w:eastAsia="Times New Roman" w:hAnsi="Times New Roman"/>
                <w:sz w:val="18"/>
                <w:szCs w:val="18"/>
                <w:lang w:eastAsia="ru-RU"/>
              </w:rPr>
              <w:lastRenderedPageBreak/>
              <w:t>получающего начальное общее образование, основное общее образование, среднее (полное) общее образование»</w:t>
            </w:r>
          </w:p>
          <w:p w:rsidR="004C08FE" w:rsidRDefault="004C08FE">
            <w:pPr>
              <w:rPr>
                <w:rFonts w:ascii="Times New Roman" w:hAnsi="Times New Roman"/>
                <w:sz w:val="16"/>
                <w:szCs w:val="16"/>
              </w:rPr>
            </w:pPr>
          </w:p>
          <w:p w:rsidR="004C08FE" w:rsidRDefault="004C08FE">
            <w:pPr>
              <w:rPr>
                <w:rFonts w:ascii="Times New Roman" w:hAnsi="Times New Roman"/>
                <w:sz w:val="16"/>
                <w:szCs w:val="16"/>
              </w:rPr>
            </w:pPr>
          </w:p>
          <w:p w:rsidR="004C08FE" w:rsidRDefault="004C08FE">
            <w:pPr>
              <w:rPr>
                <w:rFonts w:ascii="Times New Roman" w:hAnsi="Times New Roman"/>
                <w:sz w:val="16"/>
                <w:szCs w:val="16"/>
              </w:rPr>
            </w:pPr>
          </w:p>
          <w:p w:rsidR="004C08FE" w:rsidRDefault="004C08FE">
            <w:pPr>
              <w:rPr>
                <w:rFonts w:ascii="Times New Roman" w:hAnsi="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lastRenderedPageBreak/>
              <w:t>набор</w:t>
            </w:r>
          </w:p>
        </w:tc>
        <w:tc>
          <w:tcPr>
            <w:tcW w:w="865"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99</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4C08FE" w:rsidRDefault="004C08FE">
            <w:pPr>
              <w:ind w:left="-108" w:right="-108"/>
              <w:jc w:val="center"/>
              <w:rPr>
                <w:rFonts w:ascii="Times New Roman" w:hAnsi="Times New Roman"/>
                <w:sz w:val="16"/>
                <w:szCs w:val="16"/>
              </w:rPr>
            </w:pPr>
            <w:r>
              <w:rPr>
                <w:rFonts w:ascii="Times New Roman" w:hAnsi="Times New Roman"/>
                <w:sz w:val="16"/>
                <w:szCs w:val="16"/>
              </w:rPr>
              <w:t>22977,90</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left="-90" w:right="-113"/>
              <w:jc w:val="center"/>
              <w:rPr>
                <w:rFonts w:ascii="Times New Roman" w:hAnsi="Times New Roman"/>
                <w:sz w:val="16"/>
                <w:szCs w:val="16"/>
              </w:rPr>
            </w:pPr>
          </w:p>
          <w:p w:rsidR="004C08FE" w:rsidRDefault="004C08FE">
            <w:pPr>
              <w:ind w:right="-113"/>
              <w:rPr>
                <w:rFonts w:ascii="Times New Roman" w:hAnsi="Times New Roman"/>
                <w:sz w:val="16"/>
                <w:szCs w:val="16"/>
              </w:rPr>
            </w:pPr>
          </w:p>
          <w:p w:rsidR="004C08FE" w:rsidRDefault="004C08FE">
            <w:pPr>
              <w:ind w:left="-90" w:right="-113"/>
              <w:jc w:val="center"/>
              <w:rPr>
                <w:rFonts w:ascii="Times New Roman" w:hAnsi="Times New Roman"/>
                <w:sz w:val="16"/>
                <w:szCs w:val="16"/>
              </w:rPr>
            </w:pPr>
          </w:p>
          <w:p w:rsidR="004C08FE" w:rsidRDefault="004C08FE">
            <w:pPr>
              <w:ind w:left="-90" w:right="-113"/>
              <w:jc w:val="center"/>
              <w:rPr>
                <w:rFonts w:ascii="Times New Roman" w:hAnsi="Times New Roman"/>
                <w:sz w:val="16"/>
                <w:szCs w:val="16"/>
              </w:rPr>
            </w:pPr>
            <w:r>
              <w:rPr>
                <w:rFonts w:ascii="Times New Roman" w:hAnsi="Times New Roman"/>
                <w:sz w:val="16"/>
                <w:szCs w:val="16"/>
              </w:rPr>
              <w:t>Метод сопоставимых рыночных цен (анализ рынка)</w:t>
            </w:r>
          </w:p>
          <w:p w:rsidR="004C08FE" w:rsidRDefault="004C08FE">
            <w:pPr>
              <w:ind w:left="-90" w:right="-113"/>
              <w:jc w:val="center"/>
              <w:rPr>
                <w:rFonts w:ascii="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right="-108"/>
              <w:rPr>
                <w:rFonts w:ascii="Times New Roman" w:eastAsia="Times New Roman" w:hAnsi="Times New Roman"/>
                <w:sz w:val="16"/>
                <w:szCs w:val="16"/>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widowControl w:val="0"/>
              <w:autoSpaceDE w:val="0"/>
              <w:autoSpaceDN w:val="0"/>
              <w:adjustRightInd w:val="0"/>
              <w:ind w:right="-108"/>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r>
              <w:rPr>
                <w:rFonts w:ascii="Times New Roman" w:eastAsia="Times New Roman" w:hAnsi="Times New Roman"/>
                <w:sz w:val="16"/>
                <w:szCs w:val="16"/>
              </w:rPr>
              <w:t xml:space="preserve">статья 16 </w:t>
            </w: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r>
              <w:rPr>
                <w:rFonts w:ascii="Times New Roman" w:eastAsia="Times New Roman" w:hAnsi="Times New Roman"/>
                <w:sz w:val="16"/>
                <w:szCs w:val="16"/>
              </w:rPr>
              <w:t>Закона «О закупках в ПМР»</w:t>
            </w: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left="-108" w:right="-108"/>
              <w:jc w:val="center"/>
              <w:rPr>
                <w:rFonts w:ascii="Times New Roman" w:eastAsia="Times New Roman" w:hAnsi="Times New Roman"/>
                <w:sz w:val="16"/>
                <w:szCs w:val="16"/>
              </w:rPr>
            </w:pPr>
          </w:p>
          <w:p w:rsidR="004C08FE" w:rsidRDefault="004C08FE">
            <w:pPr>
              <w:widowControl w:val="0"/>
              <w:autoSpaceDE w:val="0"/>
              <w:autoSpaceDN w:val="0"/>
              <w:adjustRightInd w:val="0"/>
              <w:ind w:right="-108"/>
              <w:rPr>
                <w:rFonts w:ascii="Times New Roman" w:eastAsia="Times New Roman" w:hAnsi="Times New Roman"/>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jc w:val="center"/>
              <w:rPr>
                <w:rFonts w:ascii="Times New Roman" w:hAnsi="Times New Roman"/>
                <w:sz w:val="18"/>
                <w:szCs w:val="18"/>
                <w:highlight w:val="yellow"/>
              </w:rPr>
            </w:pPr>
          </w:p>
          <w:p w:rsidR="004C08FE" w:rsidRDefault="004C08FE">
            <w:pPr>
              <w:jc w:val="center"/>
              <w:rPr>
                <w:rFonts w:ascii="Times New Roman" w:hAnsi="Times New Roman"/>
                <w:sz w:val="18"/>
                <w:szCs w:val="18"/>
              </w:rPr>
            </w:pPr>
            <w:r>
              <w:rPr>
                <w:rFonts w:ascii="Times New Roman" w:hAnsi="Times New Roman"/>
                <w:sz w:val="18"/>
                <w:szCs w:val="18"/>
              </w:rPr>
              <w:t>Запрос предложений</w:t>
            </w: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jc w:val="center"/>
              <w:rPr>
                <w:rFonts w:ascii="Times New Roman" w:hAnsi="Times New Roman"/>
                <w:sz w:val="18"/>
                <w:szCs w:val="18"/>
                <w:highlight w:val="yellow"/>
              </w:rPr>
            </w:pPr>
          </w:p>
          <w:p w:rsidR="004C08FE" w:rsidRDefault="004C08FE">
            <w:pPr>
              <w:jc w:val="center"/>
              <w:rPr>
                <w:rFonts w:ascii="Times New Roman" w:hAnsi="Times New Roman"/>
                <w:sz w:val="18"/>
                <w:szCs w:val="18"/>
              </w:rPr>
            </w:pPr>
          </w:p>
          <w:p w:rsidR="004C08FE" w:rsidRDefault="004C08FE">
            <w:pPr>
              <w:jc w:val="center"/>
              <w:rPr>
                <w:rFonts w:ascii="Times New Roman" w:hAnsi="Times New Roman"/>
                <w:sz w:val="18"/>
                <w:szCs w:val="18"/>
              </w:rPr>
            </w:pPr>
            <w:r>
              <w:rPr>
                <w:rFonts w:ascii="Times New Roman" w:hAnsi="Times New Roman"/>
                <w:sz w:val="18"/>
                <w:szCs w:val="18"/>
              </w:rPr>
              <w:t>Статья 44 Закона «О закупках в ПМР»</w:t>
            </w: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p w:rsidR="004C08FE" w:rsidRDefault="004C08FE">
            <w:pPr>
              <w:rPr>
                <w:rFonts w:ascii="Times New Roman" w:hAnsi="Times New Roman"/>
                <w:sz w:val="18"/>
                <w:szCs w:val="18"/>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right="-108"/>
              <w:rPr>
                <w:rFonts w:ascii="Times New Roman" w:hAnsi="Times New Roman"/>
                <w:sz w:val="18"/>
                <w:szCs w:val="18"/>
              </w:rPr>
            </w:pPr>
          </w:p>
          <w:p w:rsidR="004C08FE" w:rsidRDefault="004C08FE">
            <w:pPr>
              <w:ind w:right="-108"/>
              <w:rPr>
                <w:rFonts w:ascii="Times New Roman" w:hAnsi="Times New Roman"/>
                <w:sz w:val="18"/>
                <w:szCs w:val="18"/>
              </w:rPr>
            </w:pPr>
          </w:p>
          <w:p w:rsidR="004C08FE" w:rsidRDefault="004C08FE">
            <w:pPr>
              <w:ind w:left="-65" w:right="-108"/>
              <w:jc w:val="center"/>
              <w:rPr>
                <w:rFonts w:ascii="Times New Roman" w:hAnsi="Times New Roman"/>
                <w:sz w:val="18"/>
                <w:szCs w:val="18"/>
              </w:rPr>
            </w:pPr>
            <w:r>
              <w:rPr>
                <w:rFonts w:ascii="Times New Roman" w:hAnsi="Times New Roman"/>
                <w:sz w:val="18"/>
                <w:szCs w:val="18"/>
              </w:rPr>
              <w:t>Отсутствуют</w:t>
            </w:r>
          </w:p>
          <w:p w:rsidR="004C08FE" w:rsidRDefault="004C08FE">
            <w:pPr>
              <w:rPr>
                <w:rFonts w:ascii="Times New Roman" w:hAnsi="Times New Roman"/>
                <w:sz w:val="18"/>
                <w:szCs w:val="18"/>
              </w:rPr>
            </w:pPr>
          </w:p>
          <w:p w:rsidR="004C08FE" w:rsidRDefault="004C08FE">
            <w:pPr>
              <w:rPr>
                <w:rFonts w:ascii="Times New Roman" w:hAnsi="Times New Roman"/>
                <w:sz w:val="18"/>
                <w:szCs w:val="18"/>
              </w:rPr>
            </w:pPr>
          </w:p>
          <w:p w:rsidR="004C08FE" w:rsidRDefault="004C08FE">
            <w:pPr>
              <w:rPr>
                <w:rFonts w:ascii="Times New Roman" w:hAnsi="Times New Roman"/>
                <w:sz w:val="18"/>
                <w:szCs w:val="18"/>
              </w:rPr>
            </w:pPr>
          </w:p>
          <w:p w:rsidR="004C08FE" w:rsidRDefault="004C08FE">
            <w:pPr>
              <w:rPr>
                <w:rFonts w:ascii="Times New Roman" w:hAnsi="Times New Roman"/>
                <w:sz w:val="18"/>
                <w:szCs w:val="18"/>
              </w:rPr>
            </w:pPr>
          </w:p>
          <w:p w:rsidR="004C08FE" w:rsidRDefault="004C08FE">
            <w:pPr>
              <w:rPr>
                <w:rFonts w:ascii="Times New Roman" w:hAnsi="Times New Roman"/>
                <w:sz w:val="18"/>
                <w:szCs w:val="18"/>
              </w:rPr>
            </w:pPr>
          </w:p>
          <w:p w:rsidR="004C08FE" w:rsidRDefault="004C08FE">
            <w:pPr>
              <w:rPr>
                <w:rFonts w:ascii="Times New Roman" w:hAnsi="Times New Roman"/>
                <w:sz w:val="18"/>
                <w:szCs w:val="18"/>
              </w:rPr>
            </w:pPr>
          </w:p>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Тетрадь в линейку </w:t>
            </w:r>
          </w:p>
          <w:p w:rsidR="004C08FE" w:rsidRDefault="004C08FE">
            <w:pPr>
              <w:jc w:val="center"/>
              <w:rPr>
                <w:rFonts w:ascii="Times New Roman" w:hAnsi="Times New Roman"/>
                <w:sz w:val="18"/>
                <w:szCs w:val="18"/>
              </w:rPr>
            </w:pPr>
            <w:r>
              <w:rPr>
                <w:rFonts w:ascii="Times New Roman" w:hAnsi="Times New Roman"/>
                <w:color w:val="000000"/>
                <w:sz w:val="18"/>
                <w:szCs w:val="18"/>
              </w:rPr>
              <w:t>(12 листов)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color w:val="000000"/>
                <w:sz w:val="18"/>
                <w:szCs w:val="18"/>
              </w:rPr>
              <w:t>Грифельный карандаш</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Шариковая ручка </w:t>
            </w:r>
          </w:p>
          <w:p w:rsidR="004C08FE" w:rsidRDefault="004C08FE">
            <w:pPr>
              <w:jc w:val="center"/>
              <w:rPr>
                <w:rFonts w:ascii="Times New Roman" w:hAnsi="Times New Roman"/>
                <w:sz w:val="18"/>
                <w:szCs w:val="18"/>
              </w:rPr>
            </w:pPr>
            <w:r>
              <w:rPr>
                <w:rFonts w:ascii="Times New Roman" w:hAnsi="Times New Roman"/>
                <w:color w:val="000000"/>
                <w:sz w:val="18"/>
                <w:szCs w:val="18"/>
              </w:rPr>
              <w:t>(цвет синий)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color w:val="000000"/>
                <w:sz w:val="18"/>
                <w:szCs w:val="18"/>
              </w:rPr>
              <w:t>Пенал</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Альбом для рисования </w:t>
            </w:r>
          </w:p>
          <w:p w:rsidR="004C08FE" w:rsidRDefault="004C08FE">
            <w:pPr>
              <w:jc w:val="center"/>
              <w:rPr>
                <w:rFonts w:ascii="Times New Roman" w:hAnsi="Times New Roman"/>
                <w:sz w:val="18"/>
                <w:szCs w:val="18"/>
              </w:rPr>
            </w:pPr>
            <w:r>
              <w:rPr>
                <w:rFonts w:ascii="Times New Roman" w:hAnsi="Times New Roman"/>
                <w:color w:val="000000"/>
                <w:sz w:val="18"/>
                <w:szCs w:val="18"/>
              </w:rPr>
              <w:t>(20 листов)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color w:val="000000"/>
                <w:sz w:val="18"/>
                <w:szCs w:val="18"/>
              </w:rPr>
              <w:t>Пластилин (6 цветов)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Акварельные краски </w:t>
            </w:r>
          </w:p>
          <w:p w:rsidR="004C08FE" w:rsidRDefault="004C08FE">
            <w:pPr>
              <w:jc w:val="center"/>
              <w:rPr>
                <w:rFonts w:ascii="Times New Roman" w:hAnsi="Times New Roman"/>
                <w:sz w:val="18"/>
                <w:szCs w:val="18"/>
              </w:rPr>
            </w:pPr>
            <w:r>
              <w:rPr>
                <w:rFonts w:ascii="Times New Roman" w:hAnsi="Times New Roman"/>
                <w:color w:val="000000"/>
                <w:sz w:val="18"/>
                <w:szCs w:val="18"/>
              </w:rPr>
              <w:t>(6 цветов)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sz w:val="18"/>
                <w:szCs w:val="18"/>
              </w:rPr>
              <w:t xml:space="preserve">Набор цветного картона </w:t>
            </w:r>
            <w:r>
              <w:rPr>
                <w:rFonts w:ascii="Times New Roman" w:hAnsi="Times New Roman"/>
                <w:color w:val="000000"/>
                <w:sz w:val="18"/>
                <w:szCs w:val="18"/>
              </w:rPr>
              <w:t>(10 цветов)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Цветные карандаши </w:t>
            </w:r>
          </w:p>
          <w:p w:rsidR="004C08FE" w:rsidRDefault="004C08FE">
            <w:pPr>
              <w:jc w:val="center"/>
              <w:rPr>
                <w:rFonts w:ascii="Times New Roman" w:hAnsi="Times New Roman"/>
                <w:sz w:val="18"/>
                <w:szCs w:val="18"/>
              </w:rPr>
            </w:pPr>
            <w:r>
              <w:rPr>
                <w:rFonts w:ascii="Times New Roman" w:hAnsi="Times New Roman"/>
                <w:color w:val="000000"/>
                <w:sz w:val="18"/>
                <w:szCs w:val="18"/>
              </w:rPr>
              <w:t>(6 цветов)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color w:val="000000"/>
                <w:sz w:val="18"/>
                <w:szCs w:val="18"/>
              </w:rPr>
              <w:t>Цветная бумага (8 цветов)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22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color w:val="000000"/>
                <w:sz w:val="18"/>
                <w:szCs w:val="18"/>
              </w:rPr>
              <w:t>Обложка для тетрадей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jc w:val="center"/>
              <w:rPr>
                <w:rFonts w:ascii="Times New Roman" w:hAnsi="Times New Roman"/>
                <w:sz w:val="16"/>
                <w:szCs w:val="16"/>
              </w:rPr>
            </w:pPr>
          </w:p>
          <w:p w:rsidR="004C08FE" w:rsidRDefault="004C08FE">
            <w:pPr>
              <w:jc w:val="center"/>
              <w:rPr>
                <w:rFonts w:ascii="Times New Roman" w:hAnsi="Times New Roman"/>
                <w:sz w:val="16"/>
                <w:szCs w:val="16"/>
              </w:rPr>
            </w:pPr>
          </w:p>
          <w:p w:rsidR="004C08FE" w:rsidRDefault="004C08FE">
            <w:pPr>
              <w:jc w:val="center"/>
              <w:rPr>
                <w:rFonts w:ascii="Times New Roman" w:hAnsi="Times New Roman"/>
                <w:sz w:val="16"/>
                <w:szCs w:val="16"/>
              </w:rPr>
            </w:pPr>
          </w:p>
          <w:p w:rsidR="004C08FE" w:rsidRDefault="004C08FE">
            <w:pPr>
              <w:jc w:val="center"/>
              <w:rPr>
                <w:rFonts w:ascii="Times New Roman" w:hAnsi="Times New Roman"/>
                <w:sz w:val="16"/>
                <w:szCs w:val="16"/>
              </w:rPr>
            </w:pPr>
          </w:p>
          <w:p w:rsidR="004C08FE" w:rsidRDefault="004C08FE">
            <w:pPr>
              <w:jc w:val="center"/>
              <w:rPr>
                <w:rFonts w:ascii="Times New Roman" w:hAnsi="Times New Roman"/>
                <w:sz w:val="16"/>
                <w:szCs w:val="16"/>
              </w:rPr>
            </w:pPr>
            <w:r>
              <w:rPr>
                <w:rFonts w:ascii="Times New Roman" w:hAnsi="Times New Roman"/>
                <w:sz w:val="16"/>
                <w:szCs w:val="16"/>
              </w:rPr>
              <w:t>2</w:t>
            </w:r>
          </w:p>
          <w:p w:rsidR="004C08FE" w:rsidRDefault="004C08FE">
            <w:pPr>
              <w:jc w:val="center"/>
              <w:rPr>
                <w:rFonts w:ascii="Times New Roman" w:hAnsi="Times New Roman"/>
                <w:sz w:val="16"/>
                <w:szCs w:val="16"/>
              </w:rPr>
            </w:pPr>
          </w:p>
          <w:p w:rsidR="004C08FE" w:rsidRDefault="004C08FE">
            <w:pPr>
              <w:jc w:val="center"/>
              <w:rPr>
                <w:rFonts w:ascii="Times New Roman" w:hAnsi="Times New Roman"/>
                <w:sz w:val="16"/>
                <w:szCs w:val="16"/>
              </w:rPr>
            </w:pPr>
          </w:p>
          <w:p w:rsidR="004C08FE" w:rsidRDefault="004C08FE">
            <w:pPr>
              <w:jc w:val="center"/>
              <w:rPr>
                <w:rFonts w:ascii="Times New Roman" w:hAnsi="Times New Roman"/>
                <w:sz w:val="16"/>
                <w:szCs w:val="16"/>
              </w:rPr>
            </w:pPr>
          </w:p>
          <w:p w:rsidR="004C08FE" w:rsidRDefault="004C08FE">
            <w:pPr>
              <w:rPr>
                <w:rFonts w:ascii="Times New Roman" w:hAnsi="Times New Roman"/>
                <w:sz w:val="16"/>
                <w:szCs w:val="16"/>
                <w:highlight w:val="yellow"/>
              </w:rPr>
            </w:pP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left="-108" w:right="-108"/>
              <w:jc w:val="center"/>
              <w:rPr>
                <w:rFonts w:ascii="Times New Roman" w:hAnsi="Times New Roman"/>
                <w:sz w:val="16"/>
                <w:szCs w:val="16"/>
              </w:rPr>
            </w:pPr>
          </w:p>
          <w:p w:rsidR="004C08FE" w:rsidRDefault="004C08FE">
            <w:pPr>
              <w:ind w:left="-108" w:right="-108"/>
              <w:jc w:val="center"/>
              <w:rPr>
                <w:rFonts w:ascii="Times New Roman" w:hAnsi="Times New Roman"/>
                <w:sz w:val="16"/>
                <w:szCs w:val="16"/>
              </w:rPr>
            </w:pPr>
          </w:p>
          <w:p w:rsidR="004C08FE" w:rsidRDefault="004C08FE">
            <w:pPr>
              <w:ind w:left="-108" w:right="-108"/>
              <w:jc w:val="center"/>
              <w:rPr>
                <w:rFonts w:ascii="Times New Roman" w:hAnsi="Times New Roman"/>
                <w:sz w:val="16"/>
                <w:szCs w:val="16"/>
              </w:rPr>
            </w:pP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Набор для </w:t>
            </w: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учащихся </w:t>
            </w:r>
          </w:p>
          <w:p w:rsidR="004C08FE" w:rsidRDefault="004C08FE">
            <w:pPr>
              <w:ind w:left="-108" w:right="-108"/>
              <w:jc w:val="center"/>
              <w:rPr>
                <w:rFonts w:ascii="Times New Roman" w:hAnsi="Times New Roman"/>
                <w:sz w:val="16"/>
                <w:szCs w:val="16"/>
              </w:rPr>
            </w:pPr>
            <w:r>
              <w:rPr>
                <w:rFonts w:ascii="Times New Roman" w:hAnsi="Times New Roman"/>
                <w:sz w:val="16"/>
                <w:szCs w:val="16"/>
              </w:rPr>
              <w:t xml:space="preserve">5-8 классов </w:t>
            </w:r>
          </w:p>
          <w:p w:rsidR="004C08FE" w:rsidRDefault="004C08FE">
            <w:pPr>
              <w:ind w:left="-108" w:right="-108"/>
              <w:jc w:val="center"/>
              <w:rPr>
                <w:rFonts w:ascii="Times New Roman" w:hAnsi="Times New Roman"/>
                <w:b/>
                <w:sz w:val="16"/>
                <w:szCs w:val="16"/>
              </w:rPr>
            </w:pPr>
          </w:p>
          <w:p w:rsidR="004C08FE" w:rsidRDefault="004C08FE">
            <w:pPr>
              <w:ind w:right="-108"/>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Тетрадь в клетку</w:t>
            </w:r>
          </w:p>
          <w:p w:rsidR="004C08FE" w:rsidRDefault="004C08FE">
            <w:pPr>
              <w:jc w:val="center"/>
              <w:rPr>
                <w:rFonts w:ascii="Times New Roman" w:hAnsi="Times New Roman"/>
                <w:sz w:val="18"/>
                <w:szCs w:val="18"/>
              </w:rPr>
            </w:pPr>
            <w:r>
              <w:rPr>
                <w:rFonts w:ascii="Times New Roman" w:hAnsi="Times New Roman"/>
                <w:color w:val="000000"/>
                <w:sz w:val="18"/>
                <w:szCs w:val="18"/>
              </w:rPr>
              <w:t xml:space="preserve"> (24 листа)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left="-108" w:right="-108"/>
              <w:jc w:val="center"/>
              <w:rPr>
                <w:rFonts w:ascii="Times New Roman" w:hAnsi="Times New Roman"/>
                <w:sz w:val="16"/>
                <w:szCs w:val="16"/>
                <w:highlight w:val="yellow"/>
              </w:rPr>
            </w:pPr>
          </w:p>
          <w:p w:rsidR="004C08FE" w:rsidRDefault="004C08FE">
            <w:pPr>
              <w:ind w:left="-108" w:right="-108"/>
              <w:jc w:val="center"/>
              <w:rPr>
                <w:rFonts w:ascii="Times New Roman" w:hAnsi="Times New Roman"/>
                <w:sz w:val="16"/>
                <w:szCs w:val="16"/>
                <w:highlight w:val="yellow"/>
              </w:rPr>
            </w:pPr>
          </w:p>
          <w:p w:rsidR="004C08FE" w:rsidRDefault="004C08FE">
            <w:pPr>
              <w:ind w:left="-108" w:right="-108"/>
              <w:jc w:val="center"/>
              <w:rPr>
                <w:rFonts w:ascii="Times New Roman" w:hAnsi="Times New Roman"/>
                <w:sz w:val="16"/>
                <w:szCs w:val="16"/>
                <w:highlight w:val="yellow"/>
              </w:rPr>
            </w:pPr>
          </w:p>
          <w:p w:rsidR="004C08FE" w:rsidRDefault="004C08FE">
            <w:pPr>
              <w:ind w:left="-108" w:right="-108"/>
              <w:jc w:val="center"/>
              <w:rPr>
                <w:rFonts w:ascii="Times New Roman" w:hAnsi="Times New Roman"/>
                <w:sz w:val="16"/>
                <w:szCs w:val="16"/>
              </w:rPr>
            </w:pPr>
            <w:r>
              <w:rPr>
                <w:rFonts w:ascii="Times New Roman" w:hAnsi="Times New Roman"/>
                <w:sz w:val="16"/>
                <w:szCs w:val="16"/>
              </w:rPr>
              <w:t>набор</w:t>
            </w:r>
          </w:p>
          <w:p w:rsidR="004C08FE" w:rsidRDefault="004C08FE">
            <w:pPr>
              <w:ind w:left="-108" w:right="-108"/>
              <w:jc w:val="center"/>
              <w:rPr>
                <w:rFonts w:ascii="Times New Roman" w:hAnsi="Times New Roman"/>
                <w:sz w:val="16"/>
                <w:szCs w:val="16"/>
                <w:highlight w:val="yellow"/>
              </w:rPr>
            </w:pPr>
          </w:p>
          <w:p w:rsidR="004C08FE" w:rsidRDefault="004C08FE">
            <w:pPr>
              <w:ind w:left="-108" w:right="-108"/>
              <w:jc w:val="center"/>
              <w:rPr>
                <w:rFonts w:ascii="Times New Roman" w:hAnsi="Times New Roman"/>
                <w:sz w:val="16"/>
                <w:szCs w:val="16"/>
                <w:highlight w:val="yellow"/>
              </w:rPr>
            </w:pPr>
          </w:p>
          <w:p w:rsidR="004C08FE" w:rsidRDefault="004C08FE">
            <w:pPr>
              <w:ind w:left="-108" w:right="-108"/>
              <w:jc w:val="center"/>
              <w:rPr>
                <w:rFonts w:ascii="Times New Roman" w:hAnsi="Times New Roman"/>
                <w:sz w:val="16"/>
                <w:szCs w:val="16"/>
                <w:highlight w:val="yellow"/>
              </w:rPr>
            </w:pPr>
          </w:p>
          <w:p w:rsidR="004C08FE" w:rsidRDefault="004C08FE">
            <w:pPr>
              <w:rPr>
                <w:rFonts w:ascii="Times New Roman" w:hAnsi="Times New Roman"/>
                <w:sz w:val="16"/>
                <w:szCs w:val="16"/>
                <w:highlight w:val="yellow"/>
              </w:rPr>
            </w:pPr>
          </w:p>
        </w:tc>
        <w:tc>
          <w:tcPr>
            <w:tcW w:w="865"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left="-90" w:right="-113"/>
              <w:jc w:val="center"/>
              <w:rPr>
                <w:rFonts w:ascii="Times New Roman" w:hAnsi="Times New Roman"/>
                <w:sz w:val="16"/>
                <w:szCs w:val="16"/>
                <w:highlight w:val="yellow"/>
              </w:rPr>
            </w:pPr>
          </w:p>
          <w:p w:rsidR="004C08FE" w:rsidRDefault="004C08FE">
            <w:pPr>
              <w:ind w:left="-90" w:right="-113"/>
              <w:jc w:val="center"/>
              <w:rPr>
                <w:rFonts w:ascii="Times New Roman" w:hAnsi="Times New Roman"/>
                <w:sz w:val="16"/>
                <w:szCs w:val="16"/>
                <w:highlight w:val="yellow"/>
              </w:rPr>
            </w:pPr>
          </w:p>
          <w:p w:rsidR="004C08FE" w:rsidRDefault="004C08FE">
            <w:pPr>
              <w:ind w:right="-108"/>
              <w:jc w:val="center"/>
              <w:rPr>
                <w:rFonts w:ascii="Times New Roman" w:hAnsi="Times New Roman"/>
                <w:sz w:val="16"/>
                <w:szCs w:val="16"/>
              </w:rPr>
            </w:pPr>
            <w:r>
              <w:rPr>
                <w:rFonts w:ascii="Times New Roman" w:hAnsi="Times New Roman"/>
                <w:sz w:val="16"/>
                <w:szCs w:val="16"/>
              </w:rPr>
              <w:t>47</w:t>
            </w:r>
          </w:p>
          <w:p w:rsidR="004C08FE" w:rsidRDefault="004C08FE">
            <w:pPr>
              <w:ind w:left="-90" w:right="-113"/>
              <w:jc w:val="center"/>
              <w:rPr>
                <w:rFonts w:ascii="Times New Roman" w:hAnsi="Times New Roman"/>
                <w:sz w:val="16"/>
                <w:szCs w:val="16"/>
                <w:highlight w:val="yellow"/>
              </w:rPr>
            </w:pPr>
          </w:p>
          <w:p w:rsidR="004C08FE" w:rsidRDefault="004C08FE">
            <w:pPr>
              <w:ind w:left="-90" w:right="-113"/>
              <w:jc w:val="center"/>
              <w:rPr>
                <w:rFonts w:ascii="Times New Roman" w:hAnsi="Times New Roman"/>
                <w:sz w:val="16"/>
                <w:szCs w:val="16"/>
                <w:highlight w:val="yellow"/>
              </w:rPr>
            </w:pPr>
          </w:p>
          <w:p w:rsidR="004C08FE" w:rsidRDefault="004C08FE">
            <w:pPr>
              <w:ind w:right="-108"/>
              <w:rPr>
                <w:rFonts w:ascii="Times New Roman" w:hAnsi="Times New Roman"/>
                <w:sz w:val="16"/>
                <w:szCs w:val="16"/>
                <w:highlight w:val="yellow"/>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C08FE" w:rsidRDefault="004C08FE">
            <w:pPr>
              <w:ind w:left="-108" w:right="-108"/>
              <w:jc w:val="center"/>
              <w:rPr>
                <w:rFonts w:ascii="Times New Roman" w:hAnsi="Times New Roman"/>
                <w:sz w:val="16"/>
                <w:szCs w:val="16"/>
              </w:rPr>
            </w:pPr>
            <w:r>
              <w:rPr>
                <w:rFonts w:ascii="Times New Roman" w:hAnsi="Times New Roman"/>
                <w:sz w:val="16"/>
                <w:szCs w:val="16"/>
              </w:rPr>
              <w:t>10925,15</w:t>
            </w:r>
          </w:p>
          <w:p w:rsidR="004C08FE" w:rsidRDefault="004C08FE">
            <w:pPr>
              <w:ind w:left="-108" w:right="-108"/>
              <w:jc w:val="cente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Тетрадь в линейку</w:t>
            </w:r>
          </w:p>
          <w:p w:rsidR="004C08FE" w:rsidRDefault="004C08FE">
            <w:pPr>
              <w:jc w:val="center"/>
              <w:rPr>
                <w:rFonts w:ascii="Times New Roman" w:hAnsi="Times New Roman"/>
                <w:sz w:val="18"/>
                <w:szCs w:val="18"/>
              </w:rPr>
            </w:pPr>
            <w:r>
              <w:rPr>
                <w:rFonts w:ascii="Times New Roman" w:hAnsi="Times New Roman"/>
                <w:color w:val="000000"/>
                <w:sz w:val="18"/>
                <w:szCs w:val="18"/>
              </w:rPr>
              <w:t xml:space="preserve"> (24 листа)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sz w:val="18"/>
                <w:szCs w:val="18"/>
              </w:rPr>
              <w:t xml:space="preserve">Тетрадь в клетку </w:t>
            </w:r>
          </w:p>
          <w:p w:rsidR="004C08FE" w:rsidRDefault="004C08FE">
            <w:pPr>
              <w:jc w:val="center"/>
              <w:rPr>
                <w:rFonts w:ascii="Times New Roman" w:hAnsi="Times New Roman"/>
                <w:sz w:val="18"/>
                <w:szCs w:val="18"/>
              </w:rPr>
            </w:pPr>
            <w:r>
              <w:rPr>
                <w:rFonts w:ascii="Times New Roman" w:hAnsi="Times New Roman"/>
                <w:sz w:val="18"/>
                <w:szCs w:val="18"/>
              </w:rPr>
              <w:t>(36 листов)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Тетрадь в клетку </w:t>
            </w:r>
          </w:p>
          <w:p w:rsidR="004C08FE" w:rsidRDefault="004C08FE">
            <w:pPr>
              <w:jc w:val="center"/>
              <w:rPr>
                <w:rFonts w:ascii="Times New Roman" w:hAnsi="Times New Roman"/>
                <w:sz w:val="18"/>
                <w:szCs w:val="18"/>
              </w:rPr>
            </w:pPr>
            <w:r>
              <w:rPr>
                <w:rFonts w:ascii="Times New Roman" w:hAnsi="Times New Roman"/>
                <w:color w:val="000000"/>
                <w:sz w:val="18"/>
                <w:szCs w:val="18"/>
              </w:rPr>
              <w:t>(48 листов)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Тетрадь в линейку </w:t>
            </w:r>
          </w:p>
          <w:p w:rsidR="004C08FE" w:rsidRDefault="004C08FE">
            <w:pPr>
              <w:jc w:val="center"/>
              <w:rPr>
                <w:rFonts w:ascii="Times New Roman" w:hAnsi="Times New Roman"/>
                <w:sz w:val="18"/>
                <w:szCs w:val="18"/>
              </w:rPr>
            </w:pPr>
            <w:r>
              <w:rPr>
                <w:rFonts w:ascii="Times New Roman" w:hAnsi="Times New Roman"/>
                <w:color w:val="000000"/>
                <w:sz w:val="18"/>
                <w:szCs w:val="18"/>
              </w:rPr>
              <w:t>(48 листов)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 xml:space="preserve">Шариковая ручка </w:t>
            </w:r>
          </w:p>
          <w:p w:rsidR="004C08FE" w:rsidRDefault="004C08FE">
            <w:pPr>
              <w:jc w:val="center"/>
              <w:rPr>
                <w:rFonts w:ascii="Times New Roman" w:hAnsi="Times New Roman"/>
                <w:sz w:val="18"/>
                <w:szCs w:val="18"/>
              </w:rPr>
            </w:pPr>
            <w:r>
              <w:rPr>
                <w:rFonts w:ascii="Times New Roman" w:hAnsi="Times New Roman"/>
                <w:color w:val="000000"/>
                <w:sz w:val="18"/>
                <w:szCs w:val="18"/>
              </w:rPr>
              <w:t>(цвет синий)</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color w:val="000000"/>
                <w:sz w:val="18"/>
                <w:szCs w:val="18"/>
              </w:rPr>
              <w:t>Грифельный карандаш</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1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color w:val="000000"/>
                <w:sz w:val="18"/>
                <w:szCs w:val="18"/>
              </w:rPr>
            </w:pPr>
            <w:r>
              <w:rPr>
                <w:rFonts w:ascii="Times New Roman" w:hAnsi="Times New Roman"/>
                <w:color w:val="000000"/>
                <w:sz w:val="18"/>
                <w:szCs w:val="18"/>
              </w:rPr>
              <w:t>Альбом (папка) для рисования (10 листов)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rsidR="004C08FE" w:rsidRDefault="004C08FE">
            <w:pPr>
              <w:jc w:val="center"/>
              <w:rPr>
                <w:rFonts w:ascii="Times New Roman" w:hAnsi="Times New Roman"/>
                <w:sz w:val="18"/>
                <w:szCs w:val="18"/>
              </w:rPr>
            </w:pPr>
            <w:r>
              <w:rPr>
                <w:rFonts w:ascii="Times New Roman" w:hAnsi="Times New Roman"/>
                <w:color w:val="000000"/>
                <w:sz w:val="18"/>
                <w:szCs w:val="18"/>
              </w:rPr>
              <w:t>Пенал</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eastAsia="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8"/>
                <w:szCs w:val="18"/>
              </w:rPr>
            </w:pPr>
          </w:p>
        </w:tc>
      </w:tr>
      <w:tr w:rsidR="004C08FE" w:rsidTr="004C08FE">
        <w:trPr>
          <w:trHeight w:val="70"/>
        </w:trPr>
        <w:tc>
          <w:tcPr>
            <w:tcW w:w="16028" w:type="dxa"/>
            <w:gridSpan w:val="14"/>
            <w:tcBorders>
              <w:top w:val="single" w:sz="4" w:space="0" w:color="auto"/>
              <w:left w:val="single" w:sz="4" w:space="0" w:color="auto"/>
              <w:bottom w:val="single" w:sz="4" w:space="0" w:color="auto"/>
              <w:right w:val="single" w:sz="4" w:space="0" w:color="auto"/>
            </w:tcBorders>
            <w:vAlign w:val="center"/>
            <w:hideMark/>
          </w:tcPr>
          <w:p w:rsidR="004C08FE" w:rsidRDefault="004C08FE">
            <w:pPr>
              <w:rPr>
                <w:rFonts w:ascii="Times New Roman" w:hAnsi="Times New Roman"/>
                <w:sz w:val="16"/>
                <w:szCs w:val="16"/>
              </w:rPr>
            </w:pPr>
            <w:r>
              <w:rPr>
                <w:rFonts w:ascii="Times New Roman" w:hAnsi="Times New Roman"/>
                <w:b/>
                <w:sz w:val="16"/>
                <w:szCs w:val="16"/>
              </w:rPr>
              <w:t>Итого по закупке: 33 903,</w:t>
            </w:r>
            <w:proofErr w:type="gramStart"/>
            <w:r>
              <w:rPr>
                <w:rFonts w:ascii="Times New Roman" w:hAnsi="Times New Roman"/>
                <w:b/>
                <w:sz w:val="16"/>
                <w:szCs w:val="16"/>
              </w:rPr>
              <w:t>05  рублей</w:t>
            </w:r>
            <w:proofErr w:type="gramEnd"/>
            <w:r>
              <w:rPr>
                <w:rFonts w:ascii="Times New Roman" w:hAnsi="Times New Roman"/>
                <w:b/>
                <w:sz w:val="16"/>
                <w:szCs w:val="16"/>
              </w:rPr>
              <w:t xml:space="preserve"> ПМР</w:t>
            </w:r>
          </w:p>
        </w:tc>
      </w:tr>
    </w:tbl>
    <w:p w:rsidR="004C08FE" w:rsidRDefault="004C08FE" w:rsidP="004C08FE">
      <w:pPr>
        <w:ind w:right="-113"/>
        <w:jc w:val="both"/>
        <w:rPr>
          <w:rFonts w:ascii="Times New Roman" w:hAnsi="Times New Roman"/>
          <w:sz w:val="24"/>
          <w:szCs w:val="24"/>
        </w:rPr>
      </w:pPr>
    </w:p>
    <w:p w:rsidR="004C08FE" w:rsidRDefault="004C08FE" w:rsidP="004C08FE">
      <w:pPr>
        <w:ind w:right="-113"/>
        <w:jc w:val="both"/>
        <w:rPr>
          <w:rFonts w:ascii="Times New Roman" w:hAnsi="Times New Roman"/>
          <w:sz w:val="24"/>
          <w:szCs w:val="24"/>
        </w:rPr>
      </w:pPr>
      <w:r>
        <w:rPr>
          <w:rFonts w:ascii="Times New Roman" w:hAnsi="Times New Roman"/>
          <w:sz w:val="24"/>
          <w:szCs w:val="24"/>
        </w:rPr>
        <w:t>Ответственные исполнители:</w:t>
      </w:r>
    </w:p>
    <w:p w:rsidR="004C08FE" w:rsidRDefault="004C08FE" w:rsidP="004C08FE">
      <w:pPr>
        <w:ind w:right="-113"/>
        <w:jc w:val="both"/>
        <w:rPr>
          <w:rFonts w:ascii="Times New Roman" w:hAnsi="Times New Roman"/>
          <w:sz w:val="24"/>
          <w:szCs w:val="24"/>
        </w:rPr>
      </w:pPr>
    </w:p>
    <w:p w:rsidR="004C08FE" w:rsidRDefault="004C08FE" w:rsidP="004C08FE">
      <w:pPr>
        <w:ind w:left="-142"/>
        <w:rPr>
          <w:rFonts w:ascii="Times New Roman" w:hAnsi="Times New Roman"/>
          <w:sz w:val="24"/>
          <w:szCs w:val="24"/>
        </w:rPr>
      </w:pPr>
      <w:r>
        <w:rPr>
          <w:rFonts w:ascii="Times New Roman" w:hAnsi="Times New Roman"/>
          <w:sz w:val="24"/>
          <w:szCs w:val="24"/>
        </w:rPr>
        <w:t xml:space="preserve">  Главный специалист УПУ и </w:t>
      </w:r>
      <w:proofErr w:type="gramStart"/>
      <w:r>
        <w:rPr>
          <w:rFonts w:ascii="Times New Roman" w:hAnsi="Times New Roman"/>
          <w:sz w:val="24"/>
          <w:szCs w:val="24"/>
        </w:rPr>
        <w:t>ЭА  _</w:t>
      </w:r>
      <w:proofErr w:type="gramEnd"/>
      <w:r>
        <w:rPr>
          <w:rFonts w:ascii="Times New Roman" w:hAnsi="Times New Roman"/>
          <w:sz w:val="24"/>
          <w:szCs w:val="24"/>
        </w:rPr>
        <w:t>_______________</w:t>
      </w:r>
    </w:p>
    <w:p w:rsidR="004C08FE" w:rsidRDefault="004C08FE" w:rsidP="004C08FE">
      <w:pPr>
        <w:rPr>
          <w:rFonts w:ascii="Times New Roman" w:hAnsi="Times New Roman"/>
          <w:sz w:val="24"/>
          <w:szCs w:val="24"/>
        </w:rPr>
      </w:pPr>
      <w:r>
        <w:rPr>
          <w:rFonts w:ascii="Times New Roman" w:hAnsi="Times New Roman"/>
          <w:sz w:val="24"/>
          <w:szCs w:val="24"/>
        </w:rPr>
        <w:t xml:space="preserve">                                                              (подпись)</w:t>
      </w:r>
    </w:p>
    <w:p w:rsidR="004C08FE" w:rsidRDefault="004C08FE" w:rsidP="004C08FE">
      <w:pPr>
        <w:ind w:left="-142"/>
        <w:rPr>
          <w:rFonts w:ascii="Times New Roman" w:hAnsi="Times New Roman"/>
          <w:sz w:val="24"/>
          <w:szCs w:val="24"/>
        </w:rPr>
      </w:pPr>
      <w:r>
        <w:rPr>
          <w:rFonts w:ascii="Times New Roman" w:hAnsi="Times New Roman"/>
          <w:sz w:val="24"/>
          <w:szCs w:val="24"/>
        </w:rPr>
        <w:t xml:space="preserve"> </w:t>
      </w:r>
    </w:p>
    <w:p w:rsidR="004C08FE" w:rsidRDefault="004C08FE" w:rsidP="004C08FE">
      <w:pPr>
        <w:ind w:left="-142"/>
        <w:rPr>
          <w:rFonts w:ascii="Times New Roman" w:hAnsi="Times New Roman"/>
          <w:sz w:val="24"/>
          <w:szCs w:val="24"/>
        </w:rPr>
      </w:pPr>
      <w:r>
        <w:rPr>
          <w:rFonts w:ascii="Times New Roman" w:hAnsi="Times New Roman"/>
          <w:sz w:val="24"/>
          <w:szCs w:val="24"/>
        </w:rPr>
        <w:t xml:space="preserve"> Главный специалист УПО и </w:t>
      </w:r>
      <w:proofErr w:type="gramStart"/>
      <w:r>
        <w:rPr>
          <w:rFonts w:ascii="Times New Roman" w:hAnsi="Times New Roman"/>
          <w:sz w:val="24"/>
          <w:szCs w:val="24"/>
        </w:rPr>
        <w:t>КП  _</w:t>
      </w:r>
      <w:proofErr w:type="gramEnd"/>
      <w:r>
        <w:rPr>
          <w:rFonts w:ascii="Times New Roman" w:hAnsi="Times New Roman"/>
          <w:sz w:val="24"/>
          <w:szCs w:val="24"/>
        </w:rPr>
        <w:t>_______________</w:t>
      </w:r>
    </w:p>
    <w:p w:rsidR="004C08FE" w:rsidRDefault="004C08FE" w:rsidP="004C08FE">
      <w:pPr>
        <w:rPr>
          <w:rFonts w:ascii="Times New Roman" w:hAnsi="Times New Roman"/>
          <w:sz w:val="24"/>
          <w:szCs w:val="24"/>
        </w:rPr>
      </w:pPr>
      <w:r>
        <w:rPr>
          <w:rFonts w:ascii="Times New Roman" w:hAnsi="Times New Roman"/>
          <w:sz w:val="24"/>
          <w:szCs w:val="24"/>
        </w:rPr>
        <w:t xml:space="preserve">                                                                </w:t>
      </w:r>
      <w:bookmarkStart w:id="3" w:name="_GoBack"/>
      <w:bookmarkEnd w:id="3"/>
      <w:r>
        <w:rPr>
          <w:rFonts w:ascii="Times New Roman" w:hAnsi="Times New Roman"/>
          <w:sz w:val="24"/>
          <w:szCs w:val="24"/>
        </w:rPr>
        <w:t xml:space="preserve"> (подпись)</w:t>
      </w:r>
    </w:p>
    <w:p w:rsidR="004C08FE" w:rsidRDefault="004C08FE" w:rsidP="004C08FE">
      <w:pPr>
        <w:rPr>
          <w:rFonts w:ascii="Times New Roman" w:hAnsi="Times New Roman"/>
          <w:sz w:val="24"/>
          <w:szCs w:val="24"/>
        </w:rPr>
      </w:pPr>
    </w:p>
    <w:p w:rsidR="004C08FE" w:rsidRDefault="004C08FE" w:rsidP="004C08FE">
      <w:pPr>
        <w:rPr>
          <w:rFonts w:ascii="Times New Roman" w:hAnsi="Times New Roman"/>
          <w:sz w:val="24"/>
          <w:szCs w:val="24"/>
        </w:rPr>
      </w:pPr>
    </w:p>
    <w:p w:rsidR="004C08FE" w:rsidRDefault="004C08FE" w:rsidP="004C08FE">
      <w:pPr>
        <w:rPr>
          <w:rFonts w:ascii="Times New Roman" w:hAnsi="Times New Roman"/>
          <w:sz w:val="24"/>
          <w:szCs w:val="24"/>
        </w:rPr>
      </w:pPr>
      <w:r>
        <w:rPr>
          <w:rFonts w:ascii="Times New Roman" w:hAnsi="Times New Roman"/>
          <w:sz w:val="24"/>
          <w:szCs w:val="24"/>
        </w:rPr>
        <w:t>«30» октября 2025 г.</w:t>
      </w:r>
    </w:p>
    <w:p w:rsidR="004C08FE" w:rsidRDefault="004C08FE" w:rsidP="004C08FE">
      <w:pPr>
        <w:rPr>
          <w:rFonts w:ascii="Times New Roman" w:hAnsi="Times New Roman"/>
        </w:rPr>
      </w:pPr>
    </w:p>
    <w:p w:rsidR="001A3030" w:rsidRDefault="001A3030"/>
    <w:sectPr w:rsidR="001A3030" w:rsidSect="004C08F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DD"/>
    <w:rsid w:val="0013438B"/>
    <w:rsid w:val="001A3030"/>
    <w:rsid w:val="00315021"/>
    <w:rsid w:val="004C08FE"/>
    <w:rsid w:val="006120DD"/>
    <w:rsid w:val="00670ED9"/>
    <w:rsid w:val="00A63B4A"/>
    <w:rsid w:val="00DA2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E4607-F834-426A-AEF8-0255CE2B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B4A"/>
    <w:pPr>
      <w:spacing w:after="0" w:line="240" w:lineRule="auto"/>
    </w:pPr>
    <w:rPr>
      <w:rFonts w:ascii="Calibri" w:hAnsi="Calibri"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B4A"/>
    <w:pPr>
      <w:spacing w:before="100" w:beforeAutospacing="1" w:after="100" w:afterAutospacing="1"/>
    </w:pPr>
    <w:rPr>
      <w:rFonts w:ascii="Times New Roman" w:eastAsia="Times New Roman" w:hAnsi="Times New Roman"/>
      <w:sz w:val="24"/>
      <w:szCs w:val="24"/>
      <w:lang w:eastAsia="ru-RU"/>
    </w:rPr>
  </w:style>
  <w:style w:type="paragraph" w:styleId="a4">
    <w:name w:val="footer"/>
    <w:basedOn w:val="a"/>
    <w:link w:val="a5"/>
    <w:uiPriority w:val="99"/>
    <w:semiHidden/>
    <w:unhideWhenUsed/>
    <w:rsid w:val="00A63B4A"/>
    <w:pPr>
      <w:tabs>
        <w:tab w:val="center" w:pos="4677"/>
        <w:tab w:val="right" w:pos="9355"/>
      </w:tabs>
    </w:pPr>
  </w:style>
  <w:style w:type="character" w:customStyle="1" w:styleId="a5">
    <w:name w:val="Нижний колонтитул Знак"/>
    <w:basedOn w:val="a0"/>
    <w:link w:val="a4"/>
    <w:uiPriority w:val="99"/>
    <w:semiHidden/>
    <w:rsid w:val="00A63B4A"/>
    <w:rPr>
      <w:rFonts w:ascii="Calibri" w:hAnsi="Calibri" w:cs="Times New Roman"/>
      <w:sz w:val="20"/>
      <w:szCs w:val="20"/>
    </w:rPr>
  </w:style>
  <w:style w:type="character" w:customStyle="1" w:styleId="a6">
    <w:name w:val="Абзац списка Знак"/>
    <w:link w:val="a7"/>
    <w:uiPriority w:val="34"/>
    <w:locked/>
    <w:rsid w:val="00A63B4A"/>
  </w:style>
  <w:style w:type="paragraph" w:styleId="a7">
    <w:name w:val="List Paragraph"/>
    <w:basedOn w:val="a"/>
    <w:link w:val="a6"/>
    <w:uiPriority w:val="34"/>
    <w:qFormat/>
    <w:rsid w:val="00A63B4A"/>
    <w:pPr>
      <w:ind w:left="720"/>
      <w:contextualSpacing/>
    </w:pPr>
    <w:rPr>
      <w:rFonts w:asciiTheme="minorHAnsi" w:hAnsiTheme="minorHAnsi" w:cstheme="minorBidi"/>
      <w:sz w:val="22"/>
      <w:szCs w:val="22"/>
    </w:rPr>
  </w:style>
  <w:style w:type="paragraph" w:customStyle="1" w:styleId="cell-left">
    <w:name w:val="cell-left"/>
    <w:basedOn w:val="a"/>
    <w:uiPriority w:val="99"/>
    <w:rsid w:val="00A63B4A"/>
    <w:pPr>
      <w:spacing w:before="100" w:beforeAutospacing="1" w:after="100" w:afterAutospacing="1"/>
    </w:pPr>
    <w:rPr>
      <w:rFonts w:ascii="Times New Roman" w:eastAsia="Times New Roman" w:hAnsi="Times New Roman"/>
      <w:sz w:val="24"/>
      <w:szCs w:val="24"/>
      <w:lang w:eastAsia="ru-RU"/>
    </w:rPr>
  </w:style>
  <w:style w:type="table" w:styleId="a8">
    <w:name w:val="Table Grid"/>
    <w:basedOn w:val="a1"/>
    <w:uiPriority w:val="39"/>
    <w:rsid w:val="00A63B4A"/>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1A30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433742">
      <w:bodyDiv w:val="1"/>
      <w:marLeft w:val="0"/>
      <w:marRight w:val="0"/>
      <w:marTop w:val="0"/>
      <w:marBottom w:val="0"/>
      <w:divBdr>
        <w:top w:val="none" w:sz="0" w:space="0" w:color="auto"/>
        <w:left w:val="none" w:sz="0" w:space="0" w:color="auto"/>
        <w:bottom w:val="none" w:sz="0" w:space="0" w:color="auto"/>
        <w:right w:val="none" w:sz="0" w:space="0" w:color="auto"/>
      </w:divBdr>
    </w:div>
    <w:div w:id="18303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minsoctrud.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7367</Words>
  <Characters>41996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 Чепак</dc:creator>
  <cp:keywords/>
  <dc:description/>
  <cp:lastModifiedBy>Ирина И. Чепак</cp:lastModifiedBy>
  <cp:revision>12</cp:revision>
  <dcterms:created xsi:type="dcterms:W3CDTF">2025-10-30T11:25:00Z</dcterms:created>
  <dcterms:modified xsi:type="dcterms:W3CDTF">2025-10-30T12:42:00Z</dcterms:modified>
</cp:coreProperties>
</file>